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FA5" w:rsidRPr="000465EC" w:rsidRDefault="000465EC" w:rsidP="00320FA5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0465EC">
        <w:rPr>
          <w:rFonts w:ascii="Times New Roman" w:hAnsi="Times New Roman" w:cs="Times New Roman"/>
          <w:b/>
          <w:sz w:val="30"/>
          <w:szCs w:val="30"/>
        </w:rPr>
        <w:t>Тема</w:t>
      </w:r>
      <w:r w:rsidR="00EE1499" w:rsidRPr="000465EC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320FA5" w:rsidRPr="000465EC">
        <w:rPr>
          <w:rFonts w:ascii="Times New Roman" w:hAnsi="Times New Roman" w:cs="Times New Roman"/>
          <w:b/>
          <w:sz w:val="30"/>
          <w:szCs w:val="30"/>
        </w:rPr>
        <w:t>7. Поэтические объединения и группы «первой волны»</w:t>
      </w:r>
    </w:p>
    <w:p w:rsidR="001D0A73" w:rsidRDefault="001D0A73" w:rsidP="00133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34AB" w:rsidRPr="001334AB" w:rsidRDefault="001334AB" w:rsidP="00133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4AB">
        <w:rPr>
          <w:rFonts w:ascii="Times New Roman" w:hAnsi="Times New Roman" w:cs="Times New Roman"/>
          <w:sz w:val="28"/>
          <w:szCs w:val="28"/>
        </w:rPr>
        <w:t>1 Поэтическая группа «Перекресток».</w:t>
      </w:r>
    </w:p>
    <w:p w:rsidR="001334AB" w:rsidRPr="001334AB" w:rsidRDefault="001334AB" w:rsidP="00133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4AB">
        <w:rPr>
          <w:rFonts w:ascii="Times New Roman" w:hAnsi="Times New Roman" w:cs="Times New Roman"/>
          <w:sz w:val="28"/>
          <w:szCs w:val="28"/>
        </w:rPr>
        <w:t>2 Поэтические группы «Кочевье», «Скит поэтов».</w:t>
      </w:r>
    </w:p>
    <w:p w:rsidR="001334AB" w:rsidRPr="001334AB" w:rsidRDefault="001334AB" w:rsidP="00133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4AB">
        <w:rPr>
          <w:rFonts w:ascii="Times New Roman" w:hAnsi="Times New Roman" w:cs="Times New Roman"/>
          <w:sz w:val="28"/>
          <w:szCs w:val="28"/>
        </w:rPr>
        <w:t>3 «Парижская нота» и ее «крестный отец» Г. Адамович.</w:t>
      </w:r>
    </w:p>
    <w:p w:rsidR="00320FA5" w:rsidRPr="001334AB" w:rsidRDefault="001334AB" w:rsidP="001334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4AB">
        <w:rPr>
          <w:rFonts w:ascii="Times New Roman" w:hAnsi="Times New Roman" w:cs="Times New Roman"/>
          <w:sz w:val="28"/>
          <w:szCs w:val="28"/>
        </w:rPr>
        <w:t>4 Поэтическое творчество Б. Поплавского.</w:t>
      </w:r>
    </w:p>
    <w:p w:rsidR="007B05F6" w:rsidRDefault="007B05F6" w:rsidP="00320F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5F6" w:rsidRDefault="007B05F6" w:rsidP="00320F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5F6">
        <w:rPr>
          <w:rFonts w:ascii="Times New Roman" w:hAnsi="Times New Roman" w:cs="Times New Roman"/>
          <w:sz w:val="28"/>
          <w:szCs w:val="28"/>
        </w:rPr>
        <w:t>1 Поэтическая группа «Перекресток».</w:t>
      </w:r>
    </w:p>
    <w:p w:rsidR="007B05F6" w:rsidRDefault="007B05F6" w:rsidP="007C70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«Перекресток –</w:t>
      </w:r>
      <w:r w:rsidR="00CF161D">
        <w:rPr>
          <w:rFonts w:ascii="Times New Roman" w:hAnsi="Times New Roman" w:cs="Times New Roman"/>
          <w:sz w:val="28"/>
          <w:szCs w:val="28"/>
        </w:rPr>
        <w:t xml:space="preserve"> литературное</w:t>
      </w:r>
      <w:r w:rsidR="0048206A">
        <w:rPr>
          <w:rFonts w:ascii="Times New Roman" w:hAnsi="Times New Roman" w:cs="Times New Roman"/>
          <w:sz w:val="28"/>
          <w:szCs w:val="28"/>
        </w:rPr>
        <w:t xml:space="preserve"> </w:t>
      </w:r>
      <w:r w:rsidR="00CF161D">
        <w:rPr>
          <w:rFonts w:ascii="Times New Roman" w:hAnsi="Times New Roman" w:cs="Times New Roman"/>
          <w:sz w:val="28"/>
          <w:szCs w:val="28"/>
        </w:rPr>
        <w:t>объединение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F161D">
        <w:rPr>
          <w:rFonts w:ascii="Times New Roman" w:hAnsi="Times New Roman" w:cs="Times New Roman"/>
          <w:sz w:val="28"/>
          <w:szCs w:val="28"/>
        </w:rPr>
        <w:t>в которое входили поэты, жившие</w:t>
      </w:r>
      <w:r>
        <w:rPr>
          <w:rFonts w:ascii="Times New Roman" w:hAnsi="Times New Roman" w:cs="Times New Roman"/>
          <w:sz w:val="28"/>
          <w:szCs w:val="28"/>
        </w:rPr>
        <w:t xml:space="preserve"> в Париже (П.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Бобринский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Д. Кнут, Ю. Мандельштам, Г. Раевский, В. Смоленский, 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Терапиано</w:t>
      </w:r>
      <w:proofErr w:type="spellEnd"/>
      <w:r>
        <w:rPr>
          <w:rFonts w:ascii="Times New Roman" w:hAnsi="Times New Roman" w:cs="Times New Roman"/>
          <w:sz w:val="28"/>
          <w:szCs w:val="28"/>
        </w:rPr>
        <w:t>) и в Бел</w:t>
      </w:r>
      <w:r w:rsidR="00CF161D">
        <w:rPr>
          <w:rFonts w:ascii="Times New Roman" w:hAnsi="Times New Roman" w:cs="Times New Roman"/>
          <w:sz w:val="28"/>
          <w:szCs w:val="28"/>
        </w:rPr>
        <w:t>граде (И. Голенищев-Кутузов, А. </w:t>
      </w:r>
      <w:proofErr w:type="gramStart"/>
      <w:r>
        <w:rPr>
          <w:rFonts w:ascii="Times New Roman" w:hAnsi="Times New Roman" w:cs="Times New Roman"/>
          <w:sz w:val="28"/>
          <w:szCs w:val="28"/>
        </w:rPr>
        <w:t>Дураков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Таубер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Халафов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</w:t>
      </w:r>
      <w:r w:rsidR="004202D7">
        <w:rPr>
          <w:rFonts w:ascii="Times New Roman" w:hAnsi="Times New Roman" w:cs="Times New Roman"/>
          <w:sz w:val="28"/>
          <w:szCs w:val="28"/>
        </w:rPr>
        <w:t>Екатерина</w:t>
      </w:r>
      <w:r w:rsidR="004820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206A">
        <w:rPr>
          <w:rFonts w:ascii="Times New Roman" w:hAnsi="Times New Roman" w:cs="Times New Roman"/>
          <w:sz w:val="28"/>
          <w:szCs w:val="28"/>
        </w:rPr>
        <w:t>Таубер</w:t>
      </w:r>
      <w:proofErr w:type="spellEnd"/>
      <w:r w:rsidR="004202D7">
        <w:rPr>
          <w:rFonts w:ascii="Times New Roman" w:hAnsi="Times New Roman" w:cs="Times New Roman"/>
          <w:sz w:val="28"/>
          <w:szCs w:val="28"/>
        </w:rPr>
        <w:t xml:space="preserve"> (1903 – 1987)</w:t>
      </w:r>
      <w:r w:rsidR="0048206A">
        <w:rPr>
          <w:rFonts w:ascii="Times New Roman" w:hAnsi="Times New Roman" w:cs="Times New Roman"/>
          <w:sz w:val="28"/>
          <w:szCs w:val="28"/>
        </w:rPr>
        <w:t xml:space="preserve"> </w:t>
      </w:r>
      <w:r w:rsidR="004202D7">
        <w:rPr>
          <w:rFonts w:ascii="Times New Roman" w:hAnsi="Times New Roman" w:cs="Times New Roman"/>
          <w:sz w:val="28"/>
          <w:szCs w:val="28"/>
        </w:rPr>
        <w:t xml:space="preserve">в 1936 году </w:t>
      </w:r>
      <w:r w:rsidR="0048206A">
        <w:rPr>
          <w:rFonts w:ascii="Times New Roman" w:hAnsi="Times New Roman" w:cs="Times New Roman"/>
          <w:sz w:val="28"/>
          <w:szCs w:val="28"/>
        </w:rPr>
        <w:t xml:space="preserve">переехала во Францию. </w:t>
      </w:r>
      <w:r>
        <w:rPr>
          <w:rFonts w:ascii="Times New Roman" w:hAnsi="Times New Roman" w:cs="Times New Roman"/>
          <w:sz w:val="28"/>
          <w:szCs w:val="28"/>
        </w:rPr>
        <w:t xml:space="preserve">Название </w:t>
      </w:r>
      <w:r w:rsidR="0048206A">
        <w:rPr>
          <w:rFonts w:ascii="Times New Roman" w:hAnsi="Times New Roman" w:cs="Times New Roman"/>
          <w:sz w:val="28"/>
          <w:szCs w:val="28"/>
        </w:rPr>
        <w:t xml:space="preserve">для </w:t>
      </w:r>
      <w:r w:rsidR="00857B82">
        <w:rPr>
          <w:rFonts w:ascii="Times New Roman" w:hAnsi="Times New Roman" w:cs="Times New Roman"/>
          <w:sz w:val="28"/>
          <w:szCs w:val="28"/>
        </w:rPr>
        <w:t xml:space="preserve">объединения </w:t>
      </w:r>
      <w:r>
        <w:rPr>
          <w:rFonts w:ascii="Times New Roman" w:hAnsi="Times New Roman" w:cs="Times New Roman"/>
          <w:sz w:val="28"/>
          <w:szCs w:val="28"/>
        </w:rPr>
        <w:t>предложил Д. Кнут.</w:t>
      </w:r>
      <w:r w:rsidR="001E2BC2">
        <w:rPr>
          <w:rFonts w:ascii="Times New Roman" w:hAnsi="Times New Roman" w:cs="Times New Roman"/>
          <w:sz w:val="28"/>
          <w:szCs w:val="28"/>
        </w:rPr>
        <w:t xml:space="preserve"> Группа ориентировалась на творческие позиции</w:t>
      </w:r>
      <w:r w:rsidR="00CE5621">
        <w:rPr>
          <w:rFonts w:ascii="Times New Roman" w:hAnsi="Times New Roman" w:cs="Times New Roman"/>
          <w:sz w:val="28"/>
          <w:szCs w:val="28"/>
        </w:rPr>
        <w:t>, поэтику</w:t>
      </w:r>
      <w:r w:rsidR="001E2BC2">
        <w:rPr>
          <w:rFonts w:ascii="Times New Roman" w:hAnsi="Times New Roman" w:cs="Times New Roman"/>
          <w:sz w:val="28"/>
          <w:szCs w:val="28"/>
        </w:rPr>
        <w:t xml:space="preserve"> В. Ф. Ходасевича, на неокласси</w:t>
      </w:r>
      <w:r w:rsidR="0048206A">
        <w:rPr>
          <w:rFonts w:ascii="Times New Roman" w:hAnsi="Times New Roman" w:cs="Times New Roman"/>
          <w:sz w:val="28"/>
          <w:szCs w:val="28"/>
        </w:rPr>
        <w:t xml:space="preserve">цизм, внимание к поэтической форме. </w:t>
      </w:r>
      <w:r w:rsidR="00681E3F">
        <w:rPr>
          <w:rFonts w:ascii="Times New Roman" w:hAnsi="Times New Roman" w:cs="Times New Roman"/>
          <w:sz w:val="28"/>
          <w:szCs w:val="28"/>
        </w:rPr>
        <w:t xml:space="preserve">В. Х. Ходасевич считал главной задачей диаспоры – сохранить </w:t>
      </w:r>
      <w:r w:rsidR="00ED0499">
        <w:rPr>
          <w:rFonts w:ascii="Times New Roman" w:hAnsi="Times New Roman" w:cs="Times New Roman"/>
          <w:sz w:val="28"/>
          <w:szCs w:val="28"/>
        </w:rPr>
        <w:t xml:space="preserve">классические традиции русской поэзии. </w:t>
      </w:r>
      <w:r w:rsidR="00681E3F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BF4B0D">
        <w:rPr>
          <w:rFonts w:ascii="Times New Roman" w:hAnsi="Times New Roman" w:cs="Times New Roman"/>
          <w:sz w:val="28"/>
          <w:szCs w:val="28"/>
        </w:rPr>
        <w:t>«</w:t>
      </w:r>
      <w:r w:rsidR="00681E3F">
        <w:rPr>
          <w:rFonts w:ascii="Times New Roman" w:hAnsi="Times New Roman" w:cs="Times New Roman"/>
          <w:sz w:val="28"/>
          <w:szCs w:val="28"/>
        </w:rPr>
        <w:t>литературной молодежи</w:t>
      </w:r>
      <w:r w:rsidR="00BF4B0D">
        <w:rPr>
          <w:rFonts w:ascii="Times New Roman" w:hAnsi="Times New Roman" w:cs="Times New Roman"/>
          <w:sz w:val="28"/>
          <w:szCs w:val="28"/>
        </w:rPr>
        <w:t xml:space="preserve">» эмиграции, ориентировавшейся на эстетические </w:t>
      </w:r>
      <w:r w:rsidR="00337CE6">
        <w:rPr>
          <w:rFonts w:ascii="Times New Roman" w:hAnsi="Times New Roman" w:cs="Times New Roman"/>
          <w:sz w:val="28"/>
          <w:szCs w:val="28"/>
        </w:rPr>
        <w:t xml:space="preserve">идеалы </w:t>
      </w:r>
      <w:r w:rsidR="00BF4B0D">
        <w:rPr>
          <w:rFonts w:ascii="Times New Roman" w:hAnsi="Times New Roman" w:cs="Times New Roman"/>
          <w:sz w:val="28"/>
          <w:szCs w:val="28"/>
        </w:rPr>
        <w:t>Ходасевича,</w:t>
      </w:r>
      <w:r w:rsidR="00681E3F">
        <w:rPr>
          <w:rFonts w:ascii="Times New Roman" w:hAnsi="Times New Roman" w:cs="Times New Roman"/>
          <w:sz w:val="28"/>
          <w:szCs w:val="28"/>
        </w:rPr>
        <w:t xml:space="preserve"> нео</w:t>
      </w:r>
      <w:r w:rsidR="005E6780">
        <w:rPr>
          <w:rFonts w:ascii="Times New Roman" w:hAnsi="Times New Roman" w:cs="Times New Roman"/>
          <w:sz w:val="28"/>
          <w:szCs w:val="28"/>
        </w:rPr>
        <w:t xml:space="preserve">бходимо </w:t>
      </w:r>
      <w:r w:rsidR="00BF4B0D">
        <w:rPr>
          <w:rFonts w:ascii="Times New Roman" w:hAnsi="Times New Roman" w:cs="Times New Roman"/>
          <w:sz w:val="28"/>
          <w:szCs w:val="28"/>
        </w:rPr>
        <w:t xml:space="preserve">было </w:t>
      </w:r>
      <w:r w:rsidR="00A4170C">
        <w:rPr>
          <w:rFonts w:ascii="Times New Roman" w:hAnsi="Times New Roman" w:cs="Times New Roman"/>
          <w:sz w:val="28"/>
          <w:szCs w:val="28"/>
        </w:rPr>
        <w:t>учиться мастерству у </w:t>
      </w:r>
      <w:r w:rsidR="005E6780">
        <w:rPr>
          <w:rFonts w:ascii="Times New Roman" w:hAnsi="Times New Roman" w:cs="Times New Roman"/>
          <w:sz w:val="28"/>
          <w:szCs w:val="28"/>
        </w:rPr>
        <w:t>кл</w:t>
      </w:r>
      <w:r w:rsidR="00681E3F">
        <w:rPr>
          <w:rFonts w:ascii="Times New Roman" w:hAnsi="Times New Roman" w:cs="Times New Roman"/>
          <w:sz w:val="28"/>
          <w:szCs w:val="28"/>
        </w:rPr>
        <w:t>ас</w:t>
      </w:r>
      <w:r w:rsidR="005E6780">
        <w:rPr>
          <w:rFonts w:ascii="Times New Roman" w:hAnsi="Times New Roman" w:cs="Times New Roman"/>
          <w:sz w:val="28"/>
          <w:szCs w:val="28"/>
        </w:rPr>
        <w:t>с</w:t>
      </w:r>
      <w:r w:rsidR="00681E3F">
        <w:rPr>
          <w:rFonts w:ascii="Times New Roman" w:hAnsi="Times New Roman" w:cs="Times New Roman"/>
          <w:sz w:val="28"/>
          <w:szCs w:val="28"/>
        </w:rPr>
        <w:t>иков, прежде всего, у</w:t>
      </w:r>
      <w:r w:rsidR="00B3327F">
        <w:rPr>
          <w:rFonts w:ascii="Times New Roman" w:hAnsi="Times New Roman" w:cs="Times New Roman"/>
          <w:sz w:val="28"/>
          <w:szCs w:val="28"/>
        </w:rPr>
        <w:t xml:space="preserve"> Державина и</w:t>
      </w:r>
      <w:r w:rsidR="00681E3F">
        <w:rPr>
          <w:rFonts w:ascii="Times New Roman" w:hAnsi="Times New Roman" w:cs="Times New Roman"/>
          <w:sz w:val="28"/>
          <w:szCs w:val="28"/>
        </w:rPr>
        <w:t xml:space="preserve"> Пушкина.</w:t>
      </w:r>
      <w:r w:rsidR="005E6780">
        <w:rPr>
          <w:rFonts w:ascii="Times New Roman" w:hAnsi="Times New Roman" w:cs="Times New Roman"/>
          <w:sz w:val="28"/>
          <w:szCs w:val="28"/>
        </w:rPr>
        <w:t xml:space="preserve"> В. Ф. Ходасевич отстаивал такие поэтические принципы, как строгость и ясность стиха, его неоклассическое звучание.</w:t>
      </w:r>
      <w:r w:rsidR="00681E3F">
        <w:rPr>
          <w:rFonts w:ascii="Times New Roman" w:hAnsi="Times New Roman" w:cs="Times New Roman"/>
          <w:sz w:val="28"/>
          <w:szCs w:val="28"/>
        </w:rPr>
        <w:t xml:space="preserve"> </w:t>
      </w:r>
      <w:r w:rsidR="00B51182">
        <w:rPr>
          <w:rFonts w:ascii="Times New Roman" w:hAnsi="Times New Roman" w:cs="Times New Roman"/>
          <w:sz w:val="28"/>
          <w:szCs w:val="28"/>
        </w:rPr>
        <w:t xml:space="preserve">Он принимал деятельное участие </w:t>
      </w:r>
      <w:r w:rsidR="00B3327F">
        <w:rPr>
          <w:rFonts w:ascii="Times New Roman" w:hAnsi="Times New Roman" w:cs="Times New Roman"/>
          <w:sz w:val="28"/>
          <w:szCs w:val="28"/>
        </w:rPr>
        <w:t xml:space="preserve">не только </w:t>
      </w:r>
      <w:r w:rsidR="00A4170C">
        <w:rPr>
          <w:rFonts w:ascii="Times New Roman" w:hAnsi="Times New Roman" w:cs="Times New Roman"/>
          <w:sz w:val="28"/>
          <w:szCs w:val="28"/>
        </w:rPr>
        <w:t>в </w:t>
      </w:r>
      <w:r w:rsidR="00B51182">
        <w:rPr>
          <w:rFonts w:ascii="Times New Roman" w:hAnsi="Times New Roman" w:cs="Times New Roman"/>
          <w:sz w:val="28"/>
          <w:szCs w:val="28"/>
        </w:rPr>
        <w:t>литературной жизни группы,</w:t>
      </w:r>
      <w:r w:rsidR="00B3327F">
        <w:rPr>
          <w:rFonts w:ascii="Times New Roman" w:hAnsi="Times New Roman" w:cs="Times New Roman"/>
          <w:sz w:val="28"/>
          <w:szCs w:val="28"/>
        </w:rPr>
        <w:t xml:space="preserve"> но и вхо</w:t>
      </w:r>
      <w:r w:rsidR="00BF4B0D">
        <w:rPr>
          <w:rFonts w:ascii="Times New Roman" w:hAnsi="Times New Roman" w:cs="Times New Roman"/>
          <w:sz w:val="28"/>
          <w:szCs w:val="28"/>
        </w:rPr>
        <w:t>дил в личные дела ее</w:t>
      </w:r>
      <w:r w:rsidR="00106FB6">
        <w:rPr>
          <w:rFonts w:ascii="Times New Roman" w:hAnsi="Times New Roman" w:cs="Times New Roman"/>
          <w:sz w:val="28"/>
          <w:szCs w:val="28"/>
        </w:rPr>
        <w:t xml:space="preserve"> участников</w:t>
      </w:r>
      <w:r w:rsidR="00BF4B0D">
        <w:rPr>
          <w:rFonts w:ascii="Times New Roman" w:hAnsi="Times New Roman" w:cs="Times New Roman"/>
          <w:sz w:val="28"/>
          <w:szCs w:val="28"/>
        </w:rPr>
        <w:t>, стал философской, художественной опорой для формирования стилистики «литературной молодежи» русского Парижа.</w:t>
      </w:r>
      <w:r w:rsidR="00B51182">
        <w:rPr>
          <w:rFonts w:ascii="Times New Roman" w:hAnsi="Times New Roman" w:cs="Times New Roman"/>
          <w:sz w:val="28"/>
          <w:szCs w:val="28"/>
        </w:rPr>
        <w:t xml:space="preserve"> Строгость</w:t>
      </w:r>
      <w:r w:rsidR="00106FB6">
        <w:rPr>
          <w:rFonts w:ascii="Times New Roman" w:hAnsi="Times New Roman" w:cs="Times New Roman"/>
          <w:sz w:val="28"/>
          <w:szCs w:val="28"/>
        </w:rPr>
        <w:t>, пристрастность</w:t>
      </w:r>
      <w:r w:rsidR="00A4170C">
        <w:rPr>
          <w:rFonts w:ascii="Times New Roman" w:hAnsi="Times New Roman" w:cs="Times New Roman"/>
          <w:sz w:val="28"/>
          <w:szCs w:val="28"/>
        </w:rPr>
        <w:t xml:space="preserve"> в </w:t>
      </w:r>
      <w:r w:rsidR="00B51182">
        <w:rPr>
          <w:rFonts w:ascii="Times New Roman" w:hAnsi="Times New Roman" w:cs="Times New Roman"/>
          <w:sz w:val="28"/>
          <w:szCs w:val="28"/>
        </w:rPr>
        <w:t xml:space="preserve">вопросах художественной формы, ориентация на художественное мастерство и тщательную отделку произведений, </w:t>
      </w:r>
      <w:r w:rsidR="00106FB6">
        <w:rPr>
          <w:rFonts w:ascii="Times New Roman" w:hAnsi="Times New Roman" w:cs="Times New Roman"/>
          <w:sz w:val="28"/>
          <w:szCs w:val="28"/>
        </w:rPr>
        <w:t>ответственность ав</w:t>
      </w:r>
      <w:r w:rsidR="00A4170C">
        <w:rPr>
          <w:rFonts w:ascii="Times New Roman" w:hAnsi="Times New Roman" w:cs="Times New Roman"/>
          <w:sz w:val="28"/>
          <w:szCs w:val="28"/>
        </w:rPr>
        <w:t>тора за </w:t>
      </w:r>
      <w:r w:rsidR="00106FB6">
        <w:rPr>
          <w:rFonts w:ascii="Times New Roman" w:hAnsi="Times New Roman" w:cs="Times New Roman"/>
          <w:sz w:val="28"/>
          <w:szCs w:val="28"/>
        </w:rPr>
        <w:t xml:space="preserve">содержание текста, </w:t>
      </w:r>
      <w:r w:rsidR="00B51182">
        <w:rPr>
          <w:rFonts w:ascii="Times New Roman" w:hAnsi="Times New Roman" w:cs="Times New Roman"/>
          <w:sz w:val="28"/>
          <w:szCs w:val="28"/>
        </w:rPr>
        <w:t>декларируемые Ходасевичем</w:t>
      </w:r>
      <w:r w:rsidR="00106FB6">
        <w:rPr>
          <w:rFonts w:ascii="Times New Roman" w:hAnsi="Times New Roman" w:cs="Times New Roman"/>
          <w:sz w:val="28"/>
          <w:szCs w:val="28"/>
        </w:rPr>
        <w:t xml:space="preserve"> в собственном творчестве</w:t>
      </w:r>
      <w:r w:rsidR="00B51182">
        <w:rPr>
          <w:rFonts w:ascii="Times New Roman" w:hAnsi="Times New Roman" w:cs="Times New Roman"/>
          <w:sz w:val="28"/>
          <w:szCs w:val="28"/>
        </w:rPr>
        <w:t>, стали своеобразным автографом группы.</w:t>
      </w:r>
      <w:r w:rsidR="00B332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1F4" w:rsidRDefault="007B05F6" w:rsidP="007C70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главных форм деятельности «Перекрестка»</w:t>
      </w:r>
      <w:r w:rsidR="00B3327F">
        <w:rPr>
          <w:rFonts w:ascii="Times New Roman" w:hAnsi="Times New Roman" w:cs="Times New Roman"/>
          <w:sz w:val="28"/>
          <w:szCs w:val="28"/>
        </w:rPr>
        <w:t xml:space="preserve"> с 1928 г. </w:t>
      </w:r>
      <w:r>
        <w:rPr>
          <w:rFonts w:ascii="Times New Roman" w:hAnsi="Times New Roman" w:cs="Times New Roman"/>
          <w:sz w:val="28"/>
          <w:szCs w:val="28"/>
        </w:rPr>
        <w:t xml:space="preserve"> были литературные вечера с докладами и чтением стихов, нередко с последующим обсуждением. </w:t>
      </w:r>
      <w:r w:rsidR="001E2BC2">
        <w:rPr>
          <w:rFonts w:ascii="Times New Roman" w:hAnsi="Times New Roman" w:cs="Times New Roman"/>
          <w:sz w:val="28"/>
          <w:szCs w:val="28"/>
        </w:rPr>
        <w:t>На вечерах доклады делали и крупнейшие писатели</w:t>
      </w:r>
      <w:r w:rsidR="005E6780">
        <w:rPr>
          <w:rFonts w:ascii="Times New Roman" w:hAnsi="Times New Roman" w:cs="Times New Roman"/>
          <w:sz w:val="28"/>
          <w:szCs w:val="28"/>
        </w:rPr>
        <w:t>, критики</w:t>
      </w:r>
      <w:r w:rsidR="001E2BC2">
        <w:rPr>
          <w:rFonts w:ascii="Times New Roman" w:hAnsi="Times New Roman" w:cs="Times New Roman"/>
          <w:sz w:val="28"/>
          <w:szCs w:val="28"/>
        </w:rPr>
        <w:t xml:space="preserve"> русского зарубежья: В. Ходасевич</w:t>
      </w:r>
      <w:r w:rsidR="005E6780">
        <w:rPr>
          <w:rFonts w:ascii="Times New Roman" w:hAnsi="Times New Roman" w:cs="Times New Roman"/>
          <w:sz w:val="28"/>
          <w:szCs w:val="28"/>
        </w:rPr>
        <w:t xml:space="preserve"> («Отчего мы погибаем»)</w:t>
      </w:r>
      <w:r w:rsidR="001E2BC2">
        <w:rPr>
          <w:rFonts w:ascii="Times New Roman" w:hAnsi="Times New Roman" w:cs="Times New Roman"/>
          <w:sz w:val="28"/>
          <w:szCs w:val="28"/>
        </w:rPr>
        <w:t>, З. Гиппиус</w:t>
      </w:r>
      <w:r w:rsidR="005E6780">
        <w:rPr>
          <w:rFonts w:ascii="Times New Roman" w:hAnsi="Times New Roman" w:cs="Times New Roman"/>
          <w:sz w:val="28"/>
          <w:szCs w:val="28"/>
        </w:rPr>
        <w:t xml:space="preserve"> («Поэзия и политика»), </w:t>
      </w:r>
      <w:r w:rsidR="003F672D">
        <w:rPr>
          <w:rFonts w:ascii="Times New Roman" w:hAnsi="Times New Roman" w:cs="Times New Roman"/>
          <w:sz w:val="28"/>
          <w:szCs w:val="28"/>
        </w:rPr>
        <w:t>В. Набоков (В. Сирин) (доклад о А. С. Пушкине), В. </w:t>
      </w:r>
      <w:proofErr w:type="spellStart"/>
      <w:r w:rsidR="005E6780">
        <w:rPr>
          <w:rFonts w:ascii="Times New Roman" w:hAnsi="Times New Roman" w:cs="Times New Roman"/>
          <w:sz w:val="28"/>
          <w:szCs w:val="28"/>
        </w:rPr>
        <w:t>Вейдле</w:t>
      </w:r>
      <w:proofErr w:type="spellEnd"/>
      <w:r w:rsidR="005E6780">
        <w:rPr>
          <w:rFonts w:ascii="Times New Roman" w:hAnsi="Times New Roman" w:cs="Times New Roman"/>
          <w:sz w:val="28"/>
          <w:szCs w:val="28"/>
        </w:rPr>
        <w:t xml:space="preserve"> («О простоте в поэзии»)</w:t>
      </w:r>
      <w:r w:rsidR="001E2BC2">
        <w:rPr>
          <w:rFonts w:ascii="Times New Roman" w:hAnsi="Times New Roman" w:cs="Times New Roman"/>
          <w:sz w:val="28"/>
          <w:szCs w:val="28"/>
        </w:rPr>
        <w:t xml:space="preserve"> и др. С чтением своих произведений выступали и литераторы, не входившие в «</w:t>
      </w:r>
      <w:r w:rsidR="007F6066">
        <w:rPr>
          <w:rFonts w:ascii="Times New Roman" w:hAnsi="Times New Roman" w:cs="Times New Roman"/>
          <w:sz w:val="28"/>
          <w:szCs w:val="28"/>
        </w:rPr>
        <w:t>Перекресток»: Б. Поплавский, Ю. </w:t>
      </w:r>
      <w:proofErr w:type="spellStart"/>
      <w:r w:rsidR="001E2BC2">
        <w:rPr>
          <w:rFonts w:ascii="Times New Roman" w:hAnsi="Times New Roman" w:cs="Times New Roman"/>
          <w:sz w:val="28"/>
          <w:szCs w:val="28"/>
        </w:rPr>
        <w:t>Фельзен</w:t>
      </w:r>
      <w:proofErr w:type="spellEnd"/>
      <w:r w:rsidR="001E2BC2">
        <w:rPr>
          <w:rFonts w:ascii="Times New Roman" w:hAnsi="Times New Roman" w:cs="Times New Roman"/>
          <w:sz w:val="28"/>
          <w:szCs w:val="28"/>
        </w:rPr>
        <w:t xml:space="preserve">, Л. </w:t>
      </w:r>
      <w:proofErr w:type="spellStart"/>
      <w:r w:rsidR="001E2BC2">
        <w:rPr>
          <w:rFonts w:ascii="Times New Roman" w:hAnsi="Times New Roman" w:cs="Times New Roman"/>
          <w:sz w:val="28"/>
          <w:szCs w:val="28"/>
        </w:rPr>
        <w:t>Червинская</w:t>
      </w:r>
      <w:proofErr w:type="spellEnd"/>
      <w:r w:rsidR="00106FB6">
        <w:rPr>
          <w:rFonts w:ascii="Times New Roman" w:hAnsi="Times New Roman" w:cs="Times New Roman"/>
          <w:sz w:val="28"/>
          <w:szCs w:val="28"/>
        </w:rPr>
        <w:t xml:space="preserve">, А. </w:t>
      </w:r>
      <w:proofErr w:type="spellStart"/>
      <w:r w:rsidR="00106FB6">
        <w:rPr>
          <w:rFonts w:ascii="Times New Roman" w:hAnsi="Times New Roman" w:cs="Times New Roman"/>
          <w:sz w:val="28"/>
          <w:szCs w:val="28"/>
        </w:rPr>
        <w:t>Ладинский</w:t>
      </w:r>
      <w:proofErr w:type="spellEnd"/>
      <w:r w:rsidR="001E2BC2">
        <w:rPr>
          <w:rFonts w:ascii="Times New Roman" w:hAnsi="Times New Roman" w:cs="Times New Roman"/>
          <w:sz w:val="28"/>
          <w:szCs w:val="28"/>
        </w:rPr>
        <w:t xml:space="preserve"> и др. Свои эстетические позиции поэты «Перекрестка» отстаивали в полемике с другими литературными объединениями.</w:t>
      </w:r>
      <w:r w:rsidR="00B3327F">
        <w:rPr>
          <w:rFonts w:ascii="Times New Roman" w:hAnsi="Times New Roman" w:cs="Times New Roman"/>
          <w:sz w:val="28"/>
          <w:szCs w:val="28"/>
        </w:rPr>
        <w:t xml:space="preserve"> Отношение к «Перекрестку» было важным моментом полемики между В. Ходасевичем и Г. Адамовичем, который упрекал «</w:t>
      </w:r>
      <w:proofErr w:type="spellStart"/>
      <w:r w:rsidR="00B3327F">
        <w:rPr>
          <w:rFonts w:ascii="Times New Roman" w:hAnsi="Times New Roman" w:cs="Times New Roman"/>
          <w:sz w:val="28"/>
          <w:szCs w:val="28"/>
        </w:rPr>
        <w:t>перекресточников</w:t>
      </w:r>
      <w:proofErr w:type="spellEnd"/>
      <w:r w:rsidR="00B3327F">
        <w:rPr>
          <w:rFonts w:ascii="Times New Roman" w:hAnsi="Times New Roman" w:cs="Times New Roman"/>
          <w:sz w:val="28"/>
          <w:szCs w:val="28"/>
        </w:rPr>
        <w:t>» в ограничении</w:t>
      </w:r>
      <w:r w:rsidR="003E41F4">
        <w:rPr>
          <w:rFonts w:ascii="Times New Roman" w:hAnsi="Times New Roman" w:cs="Times New Roman"/>
          <w:sz w:val="28"/>
          <w:szCs w:val="28"/>
        </w:rPr>
        <w:t xml:space="preserve"> своих творческих поисков областью поэтической формы.</w:t>
      </w:r>
    </w:p>
    <w:p w:rsidR="007B05F6" w:rsidRDefault="003E41F4" w:rsidP="003226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Немалую известность среди литераторов русского Парижа 1930-х гг. получила рукописная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Перекресточная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тетрадь». 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Терапиано</w:t>
      </w:r>
      <w:proofErr w:type="spellEnd"/>
      <w:r w:rsidR="003226FE">
        <w:rPr>
          <w:rFonts w:ascii="Times New Roman" w:hAnsi="Times New Roman" w:cs="Times New Roman"/>
          <w:sz w:val="28"/>
          <w:szCs w:val="28"/>
        </w:rPr>
        <w:t xml:space="preserve"> в книге «Встречи» вспоминал: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26FE">
        <w:rPr>
          <w:rFonts w:ascii="Times New Roman" w:hAnsi="Times New Roman" w:cs="Times New Roman"/>
          <w:sz w:val="28"/>
          <w:szCs w:val="28"/>
        </w:rPr>
        <w:t>«</w:t>
      </w:r>
      <w:r w:rsidR="003226FE" w:rsidRPr="003226FE">
        <w:rPr>
          <w:rFonts w:ascii="Times New Roman" w:hAnsi="Times New Roman" w:cs="Times New Roman"/>
          <w:sz w:val="28"/>
          <w:szCs w:val="28"/>
        </w:rPr>
        <w:t>Кажется, Г. Раевскому первому пришла в</w:t>
      </w:r>
      <w:r w:rsidR="00F05958">
        <w:rPr>
          <w:rFonts w:ascii="Times New Roman" w:hAnsi="Times New Roman" w:cs="Times New Roman"/>
          <w:sz w:val="28"/>
          <w:szCs w:val="28"/>
        </w:rPr>
        <w:t xml:space="preserve"> голову мысль завести тетрадь, </w:t>
      </w:r>
      <w:r w:rsidR="00F05958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3226FE" w:rsidRPr="003226FE">
        <w:rPr>
          <w:rFonts w:ascii="Times New Roman" w:hAnsi="Times New Roman" w:cs="Times New Roman"/>
          <w:sz w:val="28"/>
          <w:szCs w:val="28"/>
        </w:rPr>
        <w:t>в которую бы впи</w:t>
      </w:r>
      <w:r w:rsidR="00F05958">
        <w:rPr>
          <w:rFonts w:ascii="Times New Roman" w:hAnsi="Times New Roman" w:cs="Times New Roman"/>
          <w:sz w:val="28"/>
          <w:szCs w:val="28"/>
        </w:rPr>
        <w:t xml:space="preserve">сывалось всё достойное </w:t>
      </w:r>
      <w:r w:rsidR="00F05958">
        <w:rPr>
          <w:rFonts w:ascii="Times New Roman" w:hAnsi="Times New Roman" w:cs="Times New Roman"/>
          <w:sz w:val="28"/>
          <w:szCs w:val="28"/>
        </w:rPr>
        <w:lastRenderedPageBreak/>
        <w:t>внимания</w:t>
      </w:r>
      <w:r w:rsidR="00F05958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3226FE" w:rsidRPr="003226FE">
        <w:rPr>
          <w:rFonts w:ascii="Times New Roman" w:hAnsi="Times New Roman" w:cs="Times New Roman"/>
          <w:sz w:val="28"/>
          <w:szCs w:val="28"/>
        </w:rPr>
        <w:t xml:space="preserve">. Тетрадь </w:t>
      </w:r>
      <w:r w:rsidR="003226FE">
        <w:rPr>
          <w:rFonts w:ascii="Times New Roman" w:hAnsi="Times New Roman" w:cs="Times New Roman"/>
          <w:sz w:val="28"/>
          <w:szCs w:val="28"/>
        </w:rPr>
        <w:t xml:space="preserve">стала источником общего веселья». </w:t>
      </w:r>
      <w:r>
        <w:rPr>
          <w:rFonts w:ascii="Times New Roman" w:hAnsi="Times New Roman" w:cs="Times New Roman"/>
          <w:sz w:val="28"/>
          <w:szCs w:val="28"/>
        </w:rPr>
        <w:t>В тетрадь вписывались всевозможные курьезы из литературной жизни русского Парижа, эпиграммы, пародии. В воспоминаниях современников сохранились записанные 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Перекресточную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тет</w:t>
      </w:r>
      <w:r w:rsidR="00A4170C">
        <w:rPr>
          <w:rFonts w:ascii="Times New Roman" w:hAnsi="Times New Roman" w:cs="Times New Roman"/>
          <w:sz w:val="28"/>
          <w:szCs w:val="28"/>
        </w:rPr>
        <w:t>радь» шутливое стихотворение З. </w:t>
      </w:r>
      <w:r>
        <w:rPr>
          <w:rFonts w:ascii="Times New Roman" w:hAnsi="Times New Roman" w:cs="Times New Roman"/>
          <w:sz w:val="28"/>
          <w:szCs w:val="28"/>
        </w:rPr>
        <w:t xml:space="preserve">Гиппиус «Стихотворный вечер в </w:t>
      </w:r>
      <w:r>
        <w:rPr>
          <w:rFonts w:ascii="Times New Roman" w:hAnsi="Times New Roman" w:cs="Times New Roman"/>
          <w:sz w:val="28"/>
          <w:szCs w:val="28"/>
          <w:lang w:val="be-BY"/>
        </w:rPr>
        <w:t>“</w:t>
      </w:r>
      <w:r>
        <w:rPr>
          <w:rFonts w:ascii="Times New Roman" w:hAnsi="Times New Roman" w:cs="Times New Roman"/>
          <w:sz w:val="28"/>
          <w:szCs w:val="28"/>
        </w:rPr>
        <w:t>Зеленой лампе</w:t>
      </w:r>
      <w:r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>» (1927) и сочиненная участниками группы пародия на Ходасевича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Арион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русской эмиграции». Записи 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Перекресточной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тетради» порой становились предметом публикаций. Так, собранная в тетради к</w:t>
      </w:r>
      <w:r w:rsidR="00A4170C">
        <w:rPr>
          <w:rFonts w:ascii="Times New Roman" w:hAnsi="Times New Roman" w:cs="Times New Roman"/>
          <w:sz w:val="28"/>
          <w:szCs w:val="28"/>
        </w:rPr>
        <w:t>оллекция «гениально-плохих» (Ю. 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Терапианао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стихотворений – «Собрание стихов ниже нуля» – послужила основой для статьи Ходасевича «Ниже нуля» («Возрождение», 1936, 23 января). </w:t>
      </w:r>
      <w:r w:rsidR="00B3327F">
        <w:rPr>
          <w:rFonts w:ascii="Times New Roman" w:hAnsi="Times New Roman" w:cs="Times New Roman"/>
          <w:sz w:val="28"/>
          <w:szCs w:val="28"/>
        </w:rPr>
        <w:t xml:space="preserve"> </w:t>
      </w:r>
      <w:r w:rsidR="00B51182">
        <w:rPr>
          <w:rFonts w:ascii="Times New Roman" w:hAnsi="Times New Roman" w:cs="Times New Roman"/>
          <w:sz w:val="28"/>
          <w:szCs w:val="28"/>
        </w:rPr>
        <w:t xml:space="preserve"> </w:t>
      </w:r>
      <w:r w:rsidR="001E2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499" w:rsidRDefault="00ED0499" w:rsidP="002F43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1930 г. вышли два поэтических сборника «</w:t>
      </w:r>
      <w:r w:rsidR="003E41F4">
        <w:rPr>
          <w:rFonts w:ascii="Times New Roman" w:hAnsi="Times New Roman" w:cs="Times New Roman"/>
          <w:sz w:val="28"/>
          <w:szCs w:val="28"/>
        </w:rPr>
        <w:t xml:space="preserve">Перекрестка». </w:t>
      </w:r>
      <w:r w:rsidR="001D3A63" w:rsidRPr="001D3A63">
        <w:rPr>
          <w:rFonts w:ascii="Times New Roman" w:hAnsi="Times New Roman" w:cs="Times New Roman"/>
          <w:sz w:val="28"/>
          <w:szCs w:val="28"/>
        </w:rPr>
        <w:t xml:space="preserve">В </w:t>
      </w:r>
      <w:r w:rsidR="001D3A63">
        <w:rPr>
          <w:rFonts w:ascii="Times New Roman" w:hAnsi="Times New Roman" w:cs="Times New Roman"/>
          <w:sz w:val="28"/>
          <w:szCs w:val="28"/>
        </w:rPr>
        <w:t xml:space="preserve">этом же </w:t>
      </w:r>
      <w:r w:rsidR="00414CD6">
        <w:rPr>
          <w:rFonts w:ascii="Times New Roman" w:hAnsi="Times New Roman" w:cs="Times New Roman"/>
          <w:sz w:val="28"/>
          <w:szCs w:val="28"/>
        </w:rPr>
        <w:t xml:space="preserve">году был опубликован </w:t>
      </w:r>
      <w:r w:rsidR="001D3A63">
        <w:rPr>
          <w:rFonts w:ascii="Times New Roman" w:hAnsi="Times New Roman" w:cs="Times New Roman"/>
          <w:sz w:val="28"/>
          <w:szCs w:val="28"/>
        </w:rPr>
        <w:t>и</w:t>
      </w:r>
      <w:r w:rsidR="001D3A63" w:rsidRPr="001D3A63">
        <w:rPr>
          <w:rFonts w:ascii="Times New Roman" w:hAnsi="Times New Roman" w:cs="Times New Roman"/>
          <w:sz w:val="28"/>
          <w:szCs w:val="28"/>
        </w:rPr>
        <w:t xml:space="preserve"> </w:t>
      </w:r>
      <w:r w:rsidR="001D3A63">
        <w:rPr>
          <w:rFonts w:ascii="Times New Roman" w:hAnsi="Times New Roman" w:cs="Times New Roman"/>
          <w:sz w:val="28"/>
          <w:szCs w:val="28"/>
        </w:rPr>
        <w:t>первый сборник Юрия Мандельштама «Остров»</w:t>
      </w:r>
      <w:r w:rsidR="00414CD6">
        <w:rPr>
          <w:rFonts w:ascii="Times New Roman" w:hAnsi="Times New Roman" w:cs="Times New Roman"/>
          <w:sz w:val="28"/>
          <w:szCs w:val="28"/>
        </w:rPr>
        <w:t>, после которого</w:t>
      </w:r>
      <w:r w:rsidR="001D3A63" w:rsidRPr="001D3A63">
        <w:t xml:space="preserve"> </w:t>
      </w:r>
      <w:r w:rsidR="001D3A63" w:rsidRPr="001D3A63">
        <w:rPr>
          <w:rFonts w:ascii="Times New Roman" w:hAnsi="Times New Roman" w:cs="Times New Roman"/>
          <w:sz w:val="28"/>
          <w:szCs w:val="28"/>
        </w:rPr>
        <w:t xml:space="preserve">молодой поэт </w:t>
      </w:r>
      <w:r w:rsidR="001D3A63">
        <w:rPr>
          <w:rFonts w:ascii="Times New Roman" w:hAnsi="Times New Roman" w:cs="Times New Roman"/>
          <w:sz w:val="28"/>
          <w:szCs w:val="28"/>
        </w:rPr>
        <w:t xml:space="preserve">стал известным в литературных кругах </w:t>
      </w:r>
      <w:r w:rsidR="001D3A63" w:rsidRPr="001D3A63">
        <w:rPr>
          <w:rFonts w:ascii="Times New Roman" w:hAnsi="Times New Roman" w:cs="Times New Roman"/>
          <w:sz w:val="28"/>
          <w:szCs w:val="28"/>
        </w:rPr>
        <w:t xml:space="preserve">русского зарубежья. Его стихи и прозу </w:t>
      </w:r>
      <w:r w:rsidR="00B70C33">
        <w:rPr>
          <w:rFonts w:ascii="Times New Roman" w:hAnsi="Times New Roman" w:cs="Times New Roman"/>
          <w:sz w:val="28"/>
          <w:szCs w:val="28"/>
        </w:rPr>
        <w:t>печатали</w:t>
      </w:r>
      <w:r w:rsidR="001D3A63" w:rsidRPr="001D3A63">
        <w:rPr>
          <w:rFonts w:ascii="Times New Roman" w:hAnsi="Times New Roman" w:cs="Times New Roman"/>
          <w:sz w:val="28"/>
          <w:szCs w:val="28"/>
        </w:rPr>
        <w:t xml:space="preserve"> в «Числах», «Современных записках», «Встречах», «Журнале Содружества», «Русских записках», газете «Возрождение».</w:t>
      </w:r>
      <w:r w:rsidR="001D3A63">
        <w:rPr>
          <w:rFonts w:ascii="Times New Roman" w:hAnsi="Times New Roman" w:cs="Times New Roman"/>
          <w:sz w:val="28"/>
          <w:szCs w:val="28"/>
        </w:rPr>
        <w:t xml:space="preserve"> </w:t>
      </w:r>
      <w:r w:rsidR="00B12D09" w:rsidRPr="00B12D09">
        <w:rPr>
          <w:rFonts w:ascii="Times New Roman" w:hAnsi="Times New Roman" w:cs="Times New Roman"/>
          <w:sz w:val="28"/>
          <w:szCs w:val="28"/>
        </w:rPr>
        <w:t>В 1930-е</w:t>
      </w:r>
      <w:r w:rsidR="00B12D09">
        <w:rPr>
          <w:rFonts w:ascii="Times New Roman" w:hAnsi="Times New Roman" w:cs="Times New Roman"/>
          <w:sz w:val="28"/>
          <w:szCs w:val="28"/>
        </w:rPr>
        <w:t xml:space="preserve"> гг.</w:t>
      </w:r>
      <w:r w:rsidR="00B12D09" w:rsidRPr="00B12D09">
        <w:rPr>
          <w:rFonts w:ascii="Times New Roman" w:hAnsi="Times New Roman" w:cs="Times New Roman"/>
          <w:sz w:val="28"/>
          <w:szCs w:val="28"/>
        </w:rPr>
        <w:t xml:space="preserve"> </w:t>
      </w:r>
      <w:r w:rsidR="00B12D09">
        <w:rPr>
          <w:rFonts w:ascii="Times New Roman" w:hAnsi="Times New Roman" w:cs="Times New Roman"/>
          <w:sz w:val="28"/>
          <w:szCs w:val="28"/>
        </w:rPr>
        <w:t xml:space="preserve">Ю. </w:t>
      </w:r>
      <w:r w:rsidR="00B12D09" w:rsidRPr="00B12D09">
        <w:rPr>
          <w:rFonts w:ascii="Times New Roman" w:hAnsi="Times New Roman" w:cs="Times New Roman"/>
          <w:sz w:val="28"/>
          <w:szCs w:val="28"/>
        </w:rPr>
        <w:t>Мандельштам интенсивно выступал как литера</w:t>
      </w:r>
      <w:r w:rsidR="00B12D09">
        <w:rPr>
          <w:rFonts w:ascii="Times New Roman" w:hAnsi="Times New Roman" w:cs="Times New Roman"/>
          <w:sz w:val="28"/>
          <w:szCs w:val="28"/>
        </w:rPr>
        <w:t>турный критик, написал много</w:t>
      </w:r>
      <w:r w:rsidR="00B12D09" w:rsidRPr="00B12D09">
        <w:rPr>
          <w:rFonts w:ascii="Times New Roman" w:hAnsi="Times New Roman" w:cs="Times New Roman"/>
          <w:sz w:val="28"/>
          <w:szCs w:val="28"/>
        </w:rPr>
        <w:t xml:space="preserve"> статей и рецензий о н</w:t>
      </w:r>
      <w:r w:rsidR="00B12D09">
        <w:rPr>
          <w:rFonts w:ascii="Times New Roman" w:hAnsi="Times New Roman" w:cs="Times New Roman"/>
          <w:sz w:val="28"/>
          <w:szCs w:val="28"/>
        </w:rPr>
        <w:t xml:space="preserve">овинках эмигрантской литературы, </w:t>
      </w:r>
      <w:r w:rsidR="00B12D09" w:rsidRPr="00B12D09">
        <w:rPr>
          <w:rFonts w:ascii="Times New Roman" w:hAnsi="Times New Roman" w:cs="Times New Roman"/>
          <w:sz w:val="28"/>
          <w:szCs w:val="28"/>
        </w:rPr>
        <w:t xml:space="preserve">о </w:t>
      </w:r>
      <w:r w:rsidR="00B12D09">
        <w:rPr>
          <w:rFonts w:ascii="Times New Roman" w:hAnsi="Times New Roman" w:cs="Times New Roman"/>
          <w:sz w:val="28"/>
          <w:szCs w:val="28"/>
        </w:rPr>
        <w:t xml:space="preserve">зарубежных </w:t>
      </w:r>
      <w:r w:rsidR="00B12D09" w:rsidRPr="00B12D09">
        <w:rPr>
          <w:rFonts w:ascii="Times New Roman" w:hAnsi="Times New Roman" w:cs="Times New Roman"/>
          <w:sz w:val="28"/>
          <w:szCs w:val="28"/>
        </w:rPr>
        <w:t xml:space="preserve">писателях, после смерти Ходасевича (1939) </w:t>
      </w:r>
      <w:r w:rsidR="00B12D09">
        <w:rPr>
          <w:rFonts w:ascii="Times New Roman" w:hAnsi="Times New Roman" w:cs="Times New Roman"/>
          <w:sz w:val="28"/>
          <w:szCs w:val="28"/>
        </w:rPr>
        <w:t xml:space="preserve">он </w:t>
      </w:r>
      <w:r w:rsidR="00B12D09" w:rsidRPr="00B12D09">
        <w:rPr>
          <w:rFonts w:ascii="Times New Roman" w:hAnsi="Times New Roman" w:cs="Times New Roman"/>
          <w:sz w:val="28"/>
          <w:szCs w:val="28"/>
        </w:rPr>
        <w:t>вел критический отдел в газете «Возрождение»</w:t>
      </w:r>
      <w:r w:rsidR="00B12D09">
        <w:rPr>
          <w:rFonts w:ascii="Times New Roman" w:hAnsi="Times New Roman" w:cs="Times New Roman"/>
          <w:sz w:val="28"/>
          <w:szCs w:val="28"/>
        </w:rPr>
        <w:t>.</w:t>
      </w:r>
      <w:r w:rsidR="00B12D09" w:rsidRPr="00B12D09">
        <w:rPr>
          <w:rFonts w:ascii="Times New Roman" w:hAnsi="Times New Roman" w:cs="Times New Roman"/>
          <w:sz w:val="28"/>
          <w:szCs w:val="28"/>
        </w:rPr>
        <w:t xml:space="preserve"> </w:t>
      </w:r>
      <w:r w:rsidR="00383A45" w:rsidRPr="00383A45">
        <w:rPr>
          <w:rFonts w:ascii="Times New Roman" w:hAnsi="Times New Roman" w:cs="Times New Roman"/>
          <w:sz w:val="28"/>
          <w:szCs w:val="28"/>
        </w:rPr>
        <w:t xml:space="preserve">Глеб Струве </w:t>
      </w:r>
      <w:r w:rsidR="00383A45">
        <w:rPr>
          <w:rFonts w:ascii="Times New Roman" w:hAnsi="Times New Roman" w:cs="Times New Roman"/>
          <w:sz w:val="28"/>
          <w:szCs w:val="28"/>
        </w:rPr>
        <w:t xml:space="preserve">писал </w:t>
      </w:r>
      <w:r w:rsidR="00383A45" w:rsidRPr="00383A45">
        <w:rPr>
          <w:rFonts w:ascii="Times New Roman" w:hAnsi="Times New Roman" w:cs="Times New Roman"/>
          <w:sz w:val="28"/>
          <w:szCs w:val="28"/>
        </w:rPr>
        <w:t>о творческой деятельности Юрия Мандельштама в книге «Русская литература в изгнании»: «Мандельштам писал много. Восприняв уроки Ходасевича, которыми так пренебр</w:t>
      </w:r>
      <w:r w:rsidR="00A4170C">
        <w:rPr>
          <w:rFonts w:ascii="Times New Roman" w:hAnsi="Times New Roman" w:cs="Times New Roman"/>
          <w:sz w:val="28"/>
          <w:szCs w:val="28"/>
        </w:rPr>
        <w:t>егал Поплавский, он заботился о </w:t>
      </w:r>
      <w:r w:rsidR="00383A45" w:rsidRPr="00383A45">
        <w:rPr>
          <w:rFonts w:ascii="Times New Roman" w:hAnsi="Times New Roman" w:cs="Times New Roman"/>
          <w:sz w:val="28"/>
          <w:szCs w:val="28"/>
        </w:rPr>
        <w:t>форме своих стихов, тщательно их отделывал, у него нет срывов, его</w:t>
      </w:r>
      <w:r w:rsidR="00383A45">
        <w:rPr>
          <w:rFonts w:ascii="Times New Roman" w:hAnsi="Times New Roman" w:cs="Times New Roman"/>
          <w:sz w:val="28"/>
          <w:szCs w:val="28"/>
        </w:rPr>
        <w:t xml:space="preserve"> стихи – хорошая литература…»</w:t>
      </w:r>
      <w:r w:rsidR="00383A45" w:rsidRPr="00383A45">
        <w:rPr>
          <w:rFonts w:ascii="Times New Roman" w:hAnsi="Times New Roman" w:cs="Times New Roman"/>
          <w:sz w:val="28"/>
          <w:szCs w:val="28"/>
        </w:rPr>
        <w:t>.</w:t>
      </w:r>
      <w:r w:rsidR="00B12D09">
        <w:rPr>
          <w:rFonts w:ascii="Times New Roman" w:hAnsi="Times New Roman" w:cs="Times New Roman"/>
          <w:sz w:val="28"/>
          <w:szCs w:val="28"/>
        </w:rPr>
        <w:t xml:space="preserve"> </w:t>
      </w:r>
      <w:r w:rsidR="00D844FF">
        <w:rPr>
          <w:rFonts w:ascii="Times New Roman" w:hAnsi="Times New Roman" w:cs="Times New Roman"/>
          <w:sz w:val="28"/>
          <w:szCs w:val="28"/>
        </w:rPr>
        <w:t xml:space="preserve">В </w:t>
      </w:r>
      <w:r w:rsidR="00D844FF" w:rsidRPr="00D844FF">
        <w:rPr>
          <w:rFonts w:ascii="Times New Roman" w:hAnsi="Times New Roman" w:cs="Times New Roman"/>
          <w:sz w:val="28"/>
          <w:szCs w:val="28"/>
        </w:rPr>
        <w:t xml:space="preserve">1942 </w:t>
      </w:r>
      <w:r w:rsidR="00D844FF">
        <w:rPr>
          <w:rFonts w:ascii="Times New Roman" w:hAnsi="Times New Roman" w:cs="Times New Roman"/>
          <w:sz w:val="28"/>
          <w:szCs w:val="28"/>
        </w:rPr>
        <w:t xml:space="preserve">году Ю. </w:t>
      </w:r>
      <w:r w:rsidR="00D844FF" w:rsidRPr="00D844FF">
        <w:rPr>
          <w:rFonts w:ascii="Times New Roman" w:hAnsi="Times New Roman" w:cs="Times New Roman"/>
          <w:sz w:val="28"/>
          <w:szCs w:val="28"/>
        </w:rPr>
        <w:t xml:space="preserve">Мандельштам, остававшийся в Париже, был арестован немцами и заключен в лагерь </w:t>
      </w:r>
      <w:proofErr w:type="spellStart"/>
      <w:r w:rsidR="00D844FF" w:rsidRPr="00D844FF">
        <w:rPr>
          <w:rFonts w:ascii="Times New Roman" w:hAnsi="Times New Roman" w:cs="Times New Roman"/>
          <w:sz w:val="28"/>
          <w:szCs w:val="28"/>
        </w:rPr>
        <w:t>Дранси</w:t>
      </w:r>
      <w:proofErr w:type="spellEnd"/>
      <w:r w:rsidR="00D844FF" w:rsidRPr="00D844FF">
        <w:rPr>
          <w:rFonts w:ascii="Times New Roman" w:hAnsi="Times New Roman" w:cs="Times New Roman"/>
          <w:sz w:val="28"/>
          <w:szCs w:val="28"/>
        </w:rPr>
        <w:t>; после 16 месяцев пребывания в различных лагерях в конце июля 1943 был отправлен в Гер</w:t>
      </w:r>
      <w:r w:rsidR="00D844FF">
        <w:rPr>
          <w:rFonts w:ascii="Times New Roman" w:hAnsi="Times New Roman" w:cs="Times New Roman"/>
          <w:sz w:val="28"/>
          <w:szCs w:val="28"/>
        </w:rPr>
        <w:t>манию. Поэт</w:t>
      </w:r>
      <w:r w:rsidR="00D844FF" w:rsidRPr="00D844FF">
        <w:rPr>
          <w:rFonts w:ascii="Times New Roman" w:hAnsi="Times New Roman" w:cs="Times New Roman"/>
          <w:sz w:val="28"/>
          <w:szCs w:val="28"/>
        </w:rPr>
        <w:t xml:space="preserve"> погиб в концентрационном лагере.</w:t>
      </w:r>
      <w:r w:rsidR="002F4396">
        <w:rPr>
          <w:rFonts w:ascii="Times New Roman" w:hAnsi="Times New Roman" w:cs="Times New Roman"/>
          <w:sz w:val="28"/>
          <w:szCs w:val="28"/>
        </w:rPr>
        <w:t xml:space="preserve"> </w:t>
      </w:r>
      <w:r w:rsidR="003E41F4">
        <w:rPr>
          <w:rFonts w:ascii="Times New Roman" w:hAnsi="Times New Roman" w:cs="Times New Roman"/>
          <w:sz w:val="28"/>
          <w:szCs w:val="28"/>
        </w:rPr>
        <w:t>Последний вечер «</w:t>
      </w:r>
      <w:r w:rsidR="003F672D">
        <w:rPr>
          <w:rFonts w:ascii="Times New Roman" w:hAnsi="Times New Roman" w:cs="Times New Roman"/>
          <w:sz w:val="28"/>
          <w:szCs w:val="28"/>
        </w:rPr>
        <w:t xml:space="preserve">Перекрестка» состоялся 11 февраля 1937 года. </w:t>
      </w:r>
      <w:r w:rsidR="002F4396">
        <w:rPr>
          <w:rFonts w:ascii="Times New Roman" w:hAnsi="Times New Roman" w:cs="Times New Roman"/>
          <w:sz w:val="28"/>
          <w:szCs w:val="28"/>
        </w:rPr>
        <w:t>По свидетельству Ю. К. </w:t>
      </w:r>
      <w:proofErr w:type="spellStart"/>
      <w:r w:rsidR="00106FB6">
        <w:rPr>
          <w:rFonts w:ascii="Times New Roman" w:hAnsi="Times New Roman" w:cs="Times New Roman"/>
          <w:sz w:val="28"/>
          <w:szCs w:val="28"/>
        </w:rPr>
        <w:t>Терапиано</w:t>
      </w:r>
      <w:proofErr w:type="spellEnd"/>
      <w:r w:rsidR="00106FB6">
        <w:rPr>
          <w:rFonts w:ascii="Times New Roman" w:hAnsi="Times New Roman" w:cs="Times New Roman"/>
          <w:sz w:val="28"/>
          <w:szCs w:val="28"/>
        </w:rPr>
        <w:t>, одного из активных и постоянных участников объединения, «Перекресток» расп</w:t>
      </w:r>
      <w:r w:rsidR="00A4170C">
        <w:rPr>
          <w:rFonts w:ascii="Times New Roman" w:hAnsi="Times New Roman" w:cs="Times New Roman"/>
          <w:sz w:val="28"/>
          <w:szCs w:val="28"/>
        </w:rPr>
        <w:t>ался по «человеческим», а не по </w:t>
      </w:r>
      <w:r w:rsidR="00106FB6">
        <w:rPr>
          <w:rFonts w:ascii="Times New Roman" w:hAnsi="Times New Roman" w:cs="Times New Roman"/>
          <w:sz w:val="28"/>
          <w:szCs w:val="28"/>
        </w:rPr>
        <w:t>идеологическим причинам.</w:t>
      </w:r>
    </w:p>
    <w:p w:rsidR="00A539DC" w:rsidRDefault="006E18E4" w:rsidP="007C70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Юрий Константинович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Терапиано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(1892 – 1980) – поэт, эссеист, литературный критик. </w:t>
      </w:r>
      <w:r w:rsidR="00C73A34">
        <w:rPr>
          <w:rFonts w:ascii="Times New Roman" w:hAnsi="Times New Roman" w:cs="Times New Roman"/>
          <w:sz w:val="28"/>
          <w:szCs w:val="28"/>
        </w:rPr>
        <w:t>В 1925 г. он ор</w:t>
      </w:r>
      <w:r w:rsidR="00A4170C">
        <w:rPr>
          <w:rFonts w:ascii="Times New Roman" w:hAnsi="Times New Roman" w:cs="Times New Roman"/>
          <w:sz w:val="28"/>
          <w:szCs w:val="28"/>
        </w:rPr>
        <w:t>ганизовал Союз молодых поэтов и </w:t>
      </w:r>
      <w:r w:rsidR="00C73A34">
        <w:rPr>
          <w:rFonts w:ascii="Times New Roman" w:hAnsi="Times New Roman" w:cs="Times New Roman"/>
          <w:sz w:val="28"/>
          <w:szCs w:val="28"/>
        </w:rPr>
        <w:t xml:space="preserve">писателей. В 1953 г. была опубликована книга воспоминаний </w:t>
      </w:r>
      <w:proofErr w:type="spellStart"/>
      <w:r w:rsidR="00C73A34">
        <w:rPr>
          <w:rFonts w:ascii="Times New Roman" w:hAnsi="Times New Roman" w:cs="Times New Roman"/>
          <w:sz w:val="28"/>
          <w:szCs w:val="28"/>
        </w:rPr>
        <w:t>Терапиано</w:t>
      </w:r>
      <w:proofErr w:type="spellEnd"/>
      <w:r w:rsidR="00C73A34">
        <w:rPr>
          <w:rFonts w:ascii="Times New Roman" w:hAnsi="Times New Roman" w:cs="Times New Roman"/>
          <w:sz w:val="28"/>
          <w:szCs w:val="28"/>
        </w:rPr>
        <w:t xml:space="preserve"> «Встречи», содержащая впечатления об М. Волошине, Д.</w:t>
      </w:r>
      <w:r w:rsidR="00A4170C">
        <w:rPr>
          <w:rFonts w:ascii="Times New Roman" w:hAnsi="Times New Roman" w:cs="Times New Roman"/>
          <w:sz w:val="28"/>
          <w:szCs w:val="28"/>
        </w:rPr>
        <w:t xml:space="preserve"> Мережковском, З. </w:t>
      </w:r>
      <w:r w:rsidR="00FE3DB1">
        <w:rPr>
          <w:rFonts w:ascii="Times New Roman" w:hAnsi="Times New Roman" w:cs="Times New Roman"/>
          <w:sz w:val="28"/>
          <w:szCs w:val="28"/>
        </w:rPr>
        <w:t>Гиппиус, Б. По</w:t>
      </w:r>
      <w:r w:rsidR="00C73A34">
        <w:rPr>
          <w:rFonts w:ascii="Times New Roman" w:hAnsi="Times New Roman" w:cs="Times New Roman"/>
          <w:sz w:val="28"/>
          <w:szCs w:val="28"/>
        </w:rPr>
        <w:t>плавском, К. Мочульском</w:t>
      </w:r>
      <w:r w:rsidR="00FE3DB1">
        <w:rPr>
          <w:rFonts w:ascii="Times New Roman" w:hAnsi="Times New Roman" w:cs="Times New Roman"/>
          <w:sz w:val="28"/>
          <w:szCs w:val="28"/>
        </w:rPr>
        <w:t xml:space="preserve">, В. Ходасевиче и других ярких творческих литераторах-современниках. </w:t>
      </w:r>
      <w:r w:rsidR="00FE3DB1" w:rsidRPr="00FE3DB1">
        <w:rPr>
          <w:rFonts w:ascii="Times New Roman" w:hAnsi="Times New Roman" w:cs="Times New Roman"/>
          <w:sz w:val="28"/>
          <w:szCs w:val="28"/>
        </w:rPr>
        <w:t xml:space="preserve">В 1926 г. в Мюнхене вышли сборник стихов Ю. </w:t>
      </w:r>
      <w:proofErr w:type="spellStart"/>
      <w:r w:rsidR="00FE3DB1" w:rsidRPr="00FE3DB1">
        <w:rPr>
          <w:rFonts w:ascii="Times New Roman" w:hAnsi="Times New Roman" w:cs="Times New Roman"/>
          <w:sz w:val="28"/>
          <w:szCs w:val="28"/>
        </w:rPr>
        <w:t>Терапиано</w:t>
      </w:r>
      <w:proofErr w:type="spellEnd"/>
      <w:r w:rsidR="00FE3DB1" w:rsidRPr="00FE3DB1">
        <w:rPr>
          <w:rFonts w:ascii="Times New Roman" w:hAnsi="Times New Roman" w:cs="Times New Roman"/>
          <w:sz w:val="28"/>
          <w:szCs w:val="28"/>
        </w:rPr>
        <w:t xml:space="preserve"> «Лучший звук», в 1935 г. в Берлине – сборник «</w:t>
      </w:r>
      <w:proofErr w:type="spellStart"/>
      <w:r w:rsidR="00FE3DB1" w:rsidRPr="00FE3DB1">
        <w:rPr>
          <w:rFonts w:ascii="Times New Roman" w:hAnsi="Times New Roman" w:cs="Times New Roman"/>
          <w:sz w:val="28"/>
          <w:szCs w:val="28"/>
        </w:rPr>
        <w:t>Бессоница</w:t>
      </w:r>
      <w:proofErr w:type="spellEnd"/>
      <w:r w:rsidR="00FE3DB1" w:rsidRPr="00FE3DB1">
        <w:rPr>
          <w:rFonts w:ascii="Times New Roman" w:hAnsi="Times New Roman" w:cs="Times New Roman"/>
          <w:sz w:val="28"/>
          <w:szCs w:val="28"/>
        </w:rPr>
        <w:t xml:space="preserve">». </w:t>
      </w:r>
      <w:r w:rsidR="00FE3DB1">
        <w:rPr>
          <w:rFonts w:ascii="Times New Roman" w:hAnsi="Times New Roman" w:cs="Times New Roman"/>
          <w:sz w:val="28"/>
          <w:szCs w:val="28"/>
        </w:rPr>
        <w:t>Одна из доминирующих тем его лирики – поэтическое самоопределение, избранничество и проро</w:t>
      </w:r>
      <w:r w:rsidR="00A4170C">
        <w:rPr>
          <w:rFonts w:ascii="Times New Roman" w:hAnsi="Times New Roman" w:cs="Times New Roman"/>
          <w:sz w:val="28"/>
          <w:szCs w:val="28"/>
        </w:rPr>
        <w:t xml:space="preserve">чество. Ю. </w:t>
      </w:r>
      <w:proofErr w:type="spellStart"/>
      <w:r w:rsidR="00A4170C">
        <w:rPr>
          <w:rFonts w:ascii="Times New Roman" w:hAnsi="Times New Roman" w:cs="Times New Roman"/>
          <w:sz w:val="28"/>
          <w:szCs w:val="28"/>
        </w:rPr>
        <w:t>Терапиано</w:t>
      </w:r>
      <w:proofErr w:type="spellEnd"/>
      <w:r w:rsidR="00A4170C">
        <w:rPr>
          <w:rFonts w:ascii="Times New Roman" w:hAnsi="Times New Roman" w:cs="Times New Roman"/>
          <w:sz w:val="28"/>
          <w:szCs w:val="28"/>
        </w:rPr>
        <w:t xml:space="preserve"> осмыслял и </w:t>
      </w:r>
      <w:r w:rsidR="00FE3DB1">
        <w:rPr>
          <w:rFonts w:ascii="Times New Roman" w:hAnsi="Times New Roman" w:cs="Times New Roman"/>
          <w:sz w:val="28"/>
          <w:szCs w:val="28"/>
        </w:rPr>
        <w:t>творчески развивал традиции русской классической поэзии Х</w:t>
      </w:r>
      <w:proofErr w:type="gramStart"/>
      <w:r w:rsidR="00FE3D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="00FE3DB1">
        <w:rPr>
          <w:rFonts w:ascii="Times New Roman" w:hAnsi="Times New Roman" w:cs="Times New Roman"/>
          <w:sz w:val="28"/>
          <w:szCs w:val="28"/>
        </w:rPr>
        <w:t>Х века</w:t>
      </w:r>
      <w:r w:rsidR="0029799D">
        <w:rPr>
          <w:rFonts w:ascii="Times New Roman" w:hAnsi="Times New Roman" w:cs="Times New Roman"/>
          <w:sz w:val="28"/>
          <w:szCs w:val="28"/>
        </w:rPr>
        <w:t xml:space="preserve"> </w:t>
      </w:r>
      <w:r w:rsidR="00A4170C">
        <w:rPr>
          <w:rFonts w:ascii="Times New Roman" w:hAnsi="Times New Roman" w:cs="Times New Roman"/>
          <w:sz w:val="28"/>
          <w:szCs w:val="28"/>
        </w:rPr>
        <w:t>(М. </w:t>
      </w:r>
      <w:r w:rsidR="0029799D" w:rsidRPr="0029799D">
        <w:rPr>
          <w:rFonts w:ascii="Times New Roman" w:hAnsi="Times New Roman" w:cs="Times New Roman"/>
          <w:sz w:val="28"/>
          <w:szCs w:val="28"/>
        </w:rPr>
        <w:t>Лермонтов, Ф. Тютчев)</w:t>
      </w:r>
      <w:r w:rsidR="00FE3DB1">
        <w:rPr>
          <w:rFonts w:ascii="Times New Roman" w:hAnsi="Times New Roman" w:cs="Times New Roman"/>
          <w:sz w:val="28"/>
          <w:szCs w:val="28"/>
        </w:rPr>
        <w:t xml:space="preserve">, </w:t>
      </w:r>
      <w:r w:rsidR="000C0D6A">
        <w:rPr>
          <w:rFonts w:ascii="Times New Roman" w:hAnsi="Times New Roman" w:cs="Times New Roman"/>
          <w:sz w:val="28"/>
          <w:szCs w:val="28"/>
        </w:rPr>
        <w:t>достижений «</w:t>
      </w:r>
      <w:r w:rsidR="00FE3DB1" w:rsidRPr="00FE3DB1">
        <w:rPr>
          <w:rFonts w:ascii="Times New Roman" w:hAnsi="Times New Roman" w:cs="Times New Roman"/>
          <w:sz w:val="28"/>
          <w:szCs w:val="28"/>
        </w:rPr>
        <w:t>Серебряного века</w:t>
      </w:r>
      <w:r w:rsidR="000C0D6A">
        <w:rPr>
          <w:rFonts w:ascii="Times New Roman" w:hAnsi="Times New Roman" w:cs="Times New Roman"/>
          <w:sz w:val="28"/>
          <w:szCs w:val="28"/>
        </w:rPr>
        <w:t>»</w:t>
      </w:r>
      <w:r w:rsidR="002C1A3F">
        <w:rPr>
          <w:rFonts w:ascii="Times New Roman" w:hAnsi="Times New Roman" w:cs="Times New Roman"/>
          <w:sz w:val="28"/>
          <w:szCs w:val="28"/>
        </w:rPr>
        <w:t xml:space="preserve"> (А. Блок)</w:t>
      </w:r>
      <w:r w:rsidR="00FE3DB1" w:rsidRPr="00FE3DB1">
        <w:rPr>
          <w:rFonts w:ascii="Times New Roman" w:hAnsi="Times New Roman" w:cs="Times New Roman"/>
          <w:sz w:val="28"/>
          <w:szCs w:val="28"/>
        </w:rPr>
        <w:t>.</w:t>
      </w:r>
      <w:r w:rsidR="002C1A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C1A3F">
        <w:rPr>
          <w:rFonts w:ascii="Times New Roman" w:hAnsi="Times New Roman" w:cs="Times New Roman"/>
          <w:sz w:val="28"/>
          <w:szCs w:val="28"/>
        </w:rPr>
        <w:t xml:space="preserve">Ключевыми в его стихах являются религиозно-философские мотивы смерти, одиночества, изгнания, тоски по идеалу, покинутой Родине («Матерь Божья, </w:t>
      </w:r>
      <w:r w:rsidR="002C1A3F">
        <w:rPr>
          <w:rFonts w:ascii="Times New Roman" w:hAnsi="Times New Roman" w:cs="Times New Roman"/>
          <w:sz w:val="28"/>
          <w:szCs w:val="28"/>
        </w:rPr>
        <w:lastRenderedPageBreak/>
        <w:t>сердце всякой твари…», «Психея», «Росс</w:t>
      </w:r>
      <w:r w:rsidR="00A4170C">
        <w:rPr>
          <w:rFonts w:ascii="Times New Roman" w:hAnsi="Times New Roman" w:cs="Times New Roman"/>
          <w:sz w:val="28"/>
          <w:szCs w:val="28"/>
        </w:rPr>
        <w:t>ия!</w:t>
      </w:r>
      <w:proofErr w:type="gramEnd"/>
      <w:r w:rsidR="00A417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170C">
        <w:rPr>
          <w:rFonts w:ascii="Times New Roman" w:hAnsi="Times New Roman" w:cs="Times New Roman"/>
          <w:sz w:val="28"/>
          <w:szCs w:val="28"/>
        </w:rPr>
        <w:t>С тоской невозможной…», «На </w:t>
      </w:r>
      <w:r w:rsidR="002C1A3F">
        <w:rPr>
          <w:rFonts w:ascii="Times New Roman" w:hAnsi="Times New Roman" w:cs="Times New Roman"/>
          <w:sz w:val="28"/>
          <w:szCs w:val="28"/>
        </w:rPr>
        <w:t>чужбине – много надо ли…», «Когда на</w:t>
      </w:r>
      <w:r w:rsidR="00A4170C">
        <w:rPr>
          <w:rFonts w:ascii="Times New Roman" w:hAnsi="Times New Roman" w:cs="Times New Roman"/>
          <w:sz w:val="28"/>
          <w:szCs w:val="28"/>
        </w:rPr>
        <w:t>с горе поражает…», «Почему я не </w:t>
      </w:r>
      <w:r w:rsidR="002C1A3F">
        <w:rPr>
          <w:rFonts w:ascii="Times New Roman" w:hAnsi="Times New Roman" w:cs="Times New Roman"/>
          <w:sz w:val="28"/>
          <w:szCs w:val="28"/>
        </w:rPr>
        <w:t>убит, как братья…», «Сияет огнями Париж…», «Над Сеной»</w:t>
      </w:r>
      <w:r w:rsidR="000C0D6A">
        <w:rPr>
          <w:rFonts w:ascii="Times New Roman" w:hAnsi="Times New Roman" w:cs="Times New Roman"/>
          <w:sz w:val="28"/>
          <w:szCs w:val="28"/>
        </w:rPr>
        <w:t xml:space="preserve"> и др.).</w:t>
      </w:r>
      <w:proofErr w:type="gramEnd"/>
      <w:r w:rsidR="000C0D6A">
        <w:rPr>
          <w:rFonts w:ascii="Times New Roman" w:hAnsi="Times New Roman" w:cs="Times New Roman"/>
          <w:sz w:val="28"/>
          <w:szCs w:val="28"/>
        </w:rPr>
        <w:t xml:space="preserve"> В 1951 г. в Париже вышел сборник </w:t>
      </w:r>
      <w:r w:rsidR="00BF755D">
        <w:rPr>
          <w:rFonts w:ascii="Times New Roman" w:hAnsi="Times New Roman" w:cs="Times New Roman"/>
          <w:sz w:val="28"/>
          <w:szCs w:val="28"/>
        </w:rPr>
        <w:t xml:space="preserve">Ю. </w:t>
      </w:r>
      <w:proofErr w:type="spellStart"/>
      <w:r w:rsidR="000C0D6A">
        <w:rPr>
          <w:rFonts w:ascii="Times New Roman" w:hAnsi="Times New Roman" w:cs="Times New Roman"/>
          <w:sz w:val="28"/>
          <w:szCs w:val="28"/>
        </w:rPr>
        <w:t>Терапиано</w:t>
      </w:r>
      <w:proofErr w:type="spellEnd"/>
      <w:r w:rsidR="000C0D6A">
        <w:rPr>
          <w:rFonts w:ascii="Times New Roman" w:hAnsi="Times New Roman" w:cs="Times New Roman"/>
          <w:sz w:val="28"/>
          <w:szCs w:val="28"/>
        </w:rPr>
        <w:t xml:space="preserve"> «Ст</w:t>
      </w:r>
      <w:r w:rsidR="00A4170C">
        <w:rPr>
          <w:rFonts w:ascii="Times New Roman" w:hAnsi="Times New Roman" w:cs="Times New Roman"/>
          <w:sz w:val="28"/>
          <w:szCs w:val="28"/>
        </w:rPr>
        <w:t>ранствие земное», в 1963 г. – в </w:t>
      </w:r>
      <w:r w:rsidR="000C0D6A">
        <w:rPr>
          <w:rFonts w:ascii="Times New Roman" w:hAnsi="Times New Roman" w:cs="Times New Roman"/>
          <w:sz w:val="28"/>
          <w:szCs w:val="28"/>
        </w:rPr>
        <w:t xml:space="preserve">Вашингтоне – сборник «Избранные стихи», в котором автор подвел итоги жизненного и творческого пути. В стихотворениях последнего сборника «Паруса» (1965) воплощено глубокое религиозное чувство.  </w:t>
      </w:r>
      <w:r w:rsidR="002C1A3F">
        <w:rPr>
          <w:rFonts w:ascii="Times New Roman" w:hAnsi="Times New Roman" w:cs="Times New Roman"/>
          <w:sz w:val="28"/>
          <w:szCs w:val="28"/>
        </w:rPr>
        <w:t xml:space="preserve"> </w:t>
      </w:r>
      <w:r w:rsidR="00FE3DB1" w:rsidRPr="00FE3D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18E4" w:rsidRDefault="00A539DC" w:rsidP="007C70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E3DB1">
        <w:rPr>
          <w:rFonts w:ascii="Times New Roman" w:hAnsi="Times New Roman" w:cs="Times New Roman"/>
          <w:sz w:val="28"/>
          <w:szCs w:val="28"/>
        </w:rPr>
        <w:t xml:space="preserve"> </w:t>
      </w:r>
      <w:r w:rsidRPr="00A539DC">
        <w:rPr>
          <w:rFonts w:ascii="Times New Roman" w:hAnsi="Times New Roman" w:cs="Times New Roman"/>
          <w:sz w:val="28"/>
          <w:szCs w:val="28"/>
        </w:rPr>
        <w:t xml:space="preserve">Поэтические группы «Кочевье», «Скит поэтов». </w:t>
      </w:r>
      <w:r w:rsidR="00FE3DB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66940" w:rsidRDefault="00472B32" w:rsidP="007C70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«Кочевье</w:t>
      </w:r>
      <w:r w:rsidR="00B66940" w:rsidRPr="00B66940">
        <w:rPr>
          <w:rFonts w:ascii="Times New Roman" w:hAnsi="Times New Roman" w:cs="Times New Roman"/>
          <w:sz w:val="28"/>
          <w:szCs w:val="28"/>
        </w:rPr>
        <w:t>» –</w:t>
      </w:r>
      <w:r>
        <w:rPr>
          <w:rFonts w:ascii="Times New Roman" w:hAnsi="Times New Roman" w:cs="Times New Roman"/>
          <w:sz w:val="28"/>
          <w:szCs w:val="28"/>
        </w:rPr>
        <w:t xml:space="preserve"> литературное объединение, основанное в 1928 году</w:t>
      </w:r>
      <w:r w:rsidR="00A4170C">
        <w:rPr>
          <w:rFonts w:ascii="Times New Roman" w:hAnsi="Times New Roman" w:cs="Times New Roman"/>
          <w:sz w:val="28"/>
          <w:szCs w:val="28"/>
        </w:rPr>
        <w:t xml:space="preserve"> в </w:t>
      </w:r>
      <w:r w:rsidR="00E33B59">
        <w:rPr>
          <w:rFonts w:ascii="Times New Roman" w:hAnsi="Times New Roman" w:cs="Times New Roman"/>
          <w:sz w:val="28"/>
          <w:szCs w:val="28"/>
        </w:rPr>
        <w:t>Париже. Его создатель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3B59">
        <w:rPr>
          <w:rFonts w:ascii="Times New Roman" w:hAnsi="Times New Roman" w:cs="Times New Roman"/>
          <w:sz w:val="28"/>
          <w:szCs w:val="28"/>
        </w:rPr>
        <w:t xml:space="preserve">Марк Львович </w:t>
      </w:r>
      <w:proofErr w:type="spellStart"/>
      <w:proofErr w:type="gramStart"/>
      <w:r w:rsidR="00E33B59">
        <w:rPr>
          <w:rFonts w:ascii="Times New Roman" w:hAnsi="Times New Roman" w:cs="Times New Roman"/>
          <w:sz w:val="28"/>
          <w:szCs w:val="28"/>
        </w:rPr>
        <w:t>Сло́ним</w:t>
      </w:r>
      <w:proofErr w:type="spellEnd"/>
      <w:proofErr w:type="gramEnd"/>
      <w:r w:rsidR="00E33B59">
        <w:rPr>
          <w:rFonts w:ascii="Times New Roman" w:hAnsi="Times New Roman" w:cs="Times New Roman"/>
          <w:sz w:val="28"/>
          <w:szCs w:val="28"/>
        </w:rPr>
        <w:t xml:space="preserve"> (1894 – </w:t>
      </w:r>
      <w:r w:rsidR="00E33B59" w:rsidRPr="00E33B59">
        <w:rPr>
          <w:rFonts w:ascii="Times New Roman" w:hAnsi="Times New Roman" w:cs="Times New Roman"/>
          <w:sz w:val="28"/>
          <w:szCs w:val="28"/>
        </w:rPr>
        <w:t>1976</w:t>
      </w:r>
      <w:r w:rsidR="00E33B59">
        <w:rPr>
          <w:rFonts w:ascii="Times New Roman" w:hAnsi="Times New Roman" w:cs="Times New Roman"/>
          <w:sz w:val="28"/>
          <w:szCs w:val="28"/>
        </w:rPr>
        <w:t>)</w:t>
      </w:r>
      <w:r w:rsidR="00E33B59" w:rsidRPr="00E33B59">
        <w:rPr>
          <w:rFonts w:ascii="Times New Roman" w:hAnsi="Times New Roman" w:cs="Times New Roman"/>
          <w:sz w:val="28"/>
          <w:szCs w:val="28"/>
        </w:rPr>
        <w:t xml:space="preserve">, писатель, </w:t>
      </w:r>
      <w:r w:rsidR="00E33B59">
        <w:rPr>
          <w:rFonts w:ascii="Times New Roman" w:hAnsi="Times New Roman" w:cs="Times New Roman"/>
          <w:sz w:val="28"/>
          <w:szCs w:val="28"/>
        </w:rPr>
        <w:t>литературовед,</w:t>
      </w:r>
      <w:r w:rsidR="00567360">
        <w:rPr>
          <w:rFonts w:ascii="Times New Roman" w:hAnsi="Times New Roman" w:cs="Times New Roman"/>
          <w:sz w:val="28"/>
          <w:szCs w:val="28"/>
        </w:rPr>
        <w:t xml:space="preserve"> переводчик, один из соредакторов и главный критик журнала «Воля России».</w:t>
      </w:r>
      <w:r w:rsidR="00E33B59">
        <w:rPr>
          <w:rFonts w:ascii="Times New Roman" w:hAnsi="Times New Roman" w:cs="Times New Roman"/>
          <w:sz w:val="28"/>
          <w:szCs w:val="28"/>
        </w:rPr>
        <w:t xml:space="preserve"> </w:t>
      </w:r>
      <w:r w:rsidR="00BC2F94" w:rsidRPr="00BC2F94">
        <w:rPr>
          <w:rFonts w:ascii="Times New Roman" w:hAnsi="Times New Roman" w:cs="Times New Roman"/>
          <w:sz w:val="28"/>
          <w:szCs w:val="28"/>
        </w:rPr>
        <w:t>У</w:t>
      </w:r>
      <w:r w:rsidR="00BC2F94">
        <w:rPr>
          <w:rFonts w:ascii="Times New Roman" w:hAnsi="Times New Roman" w:cs="Times New Roman"/>
          <w:sz w:val="28"/>
          <w:szCs w:val="28"/>
        </w:rPr>
        <w:t>частниками объединения были</w:t>
      </w:r>
      <w:r w:rsidR="00BC2F94" w:rsidRPr="00BC2F94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BC2F94" w:rsidRPr="00BC2F94">
        <w:rPr>
          <w:rFonts w:ascii="Times New Roman" w:hAnsi="Times New Roman" w:cs="Times New Roman"/>
          <w:sz w:val="28"/>
          <w:szCs w:val="28"/>
        </w:rPr>
        <w:t>Шаршун</w:t>
      </w:r>
      <w:proofErr w:type="spellEnd"/>
      <w:r w:rsidR="00BC2F94" w:rsidRPr="00BC2F94">
        <w:rPr>
          <w:rFonts w:ascii="Times New Roman" w:hAnsi="Times New Roman" w:cs="Times New Roman"/>
          <w:sz w:val="28"/>
          <w:szCs w:val="28"/>
        </w:rPr>
        <w:t>, В. Познер</w:t>
      </w:r>
      <w:r w:rsidR="00BC2F94">
        <w:rPr>
          <w:rFonts w:ascii="Times New Roman" w:hAnsi="Times New Roman" w:cs="Times New Roman"/>
          <w:sz w:val="28"/>
          <w:szCs w:val="28"/>
        </w:rPr>
        <w:t>, А. </w:t>
      </w:r>
      <w:proofErr w:type="spellStart"/>
      <w:r w:rsidR="00BC2F94">
        <w:rPr>
          <w:rFonts w:ascii="Times New Roman" w:hAnsi="Times New Roman" w:cs="Times New Roman"/>
          <w:sz w:val="28"/>
          <w:szCs w:val="28"/>
        </w:rPr>
        <w:t>Ладинский</w:t>
      </w:r>
      <w:proofErr w:type="spellEnd"/>
      <w:r w:rsidR="00BC2F94">
        <w:rPr>
          <w:rFonts w:ascii="Times New Roman" w:hAnsi="Times New Roman" w:cs="Times New Roman"/>
          <w:sz w:val="28"/>
          <w:szCs w:val="28"/>
        </w:rPr>
        <w:t xml:space="preserve">, Б. </w:t>
      </w:r>
      <w:proofErr w:type="spellStart"/>
      <w:r w:rsidR="00BC2F94">
        <w:rPr>
          <w:rFonts w:ascii="Times New Roman" w:hAnsi="Times New Roman" w:cs="Times New Roman"/>
          <w:sz w:val="28"/>
          <w:szCs w:val="28"/>
        </w:rPr>
        <w:t>Божнев</w:t>
      </w:r>
      <w:proofErr w:type="spellEnd"/>
      <w:r w:rsidR="00BC2F94">
        <w:rPr>
          <w:rFonts w:ascii="Times New Roman" w:hAnsi="Times New Roman" w:cs="Times New Roman"/>
          <w:sz w:val="28"/>
          <w:szCs w:val="28"/>
        </w:rPr>
        <w:t xml:space="preserve"> и др</w:t>
      </w:r>
      <w:r w:rsidR="00BC2F94" w:rsidRPr="00BC2F94">
        <w:rPr>
          <w:rFonts w:ascii="Times New Roman" w:hAnsi="Times New Roman" w:cs="Times New Roman"/>
          <w:sz w:val="28"/>
          <w:szCs w:val="28"/>
        </w:rPr>
        <w:t xml:space="preserve">. </w:t>
      </w:r>
      <w:r w:rsidR="00E33B59">
        <w:rPr>
          <w:rFonts w:ascii="Times New Roman" w:hAnsi="Times New Roman" w:cs="Times New Roman"/>
          <w:sz w:val="28"/>
          <w:szCs w:val="28"/>
        </w:rPr>
        <w:t xml:space="preserve">По определению Марка Слонима </w:t>
      </w:r>
      <w:r w:rsidR="00E33B59" w:rsidRPr="00E33B59">
        <w:rPr>
          <w:rFonts w:ascii="Times New Roman" w:hAnsi="Times New Roman" w:cs="Times New Roman"/>
          <w:sz w:val="28"/>
          <w:szCs w:val="28"/>
        </w:rPr>
        <w:t xml:space="preserve">«Кочевье» </w:t>
      </w:r>
      <w:r w:rsidR="00E33B59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3B59" w:rsidRPr="00E33B59">
        <w:rPr>
          <w:rFonts w:ascii="Times New Roman" w:hAnsi="Times New Roman" w:cs="Times New Roman"/>
          <w:sz w:val="28"/>
          <w:szCs w:val="28"/>
        </w:rPr>
        <w:t>«</w:t>
      </w:r>
      <w:r w:rsidR="00E33B59">
        <w:rPr>
          <w:rFonts w:ascii="Times New Roman" w:hAnsi="Times New Roman" w:cs="Times New Roman"/>
          <w:sz w:val="28"/>
          <w:szCs w:val="28"/>
        </w:rPr>
        <w:t>свободным литературным объединением</w:t>
      </w:r>
      <w:r w:rsidR="00E33B59" w:rsidRPr="00E33B59">
        <w:rPr>
          <w:rFonts w:ascii="Times New Roman" w:hAnsi="Times New Roman" w:cs="Times New Roman"/>
          <w:sz w:val="28"/>
          <w:szCs w:val="28"/>
        </w:rPr>
        <w:t>»</w:t>
      </w:r>
      <w:r w:rsidR="00E33B59">
        <w:rPr>
          <w:rFonts w:ascii="Times New Roman" w:hAnsi="Times New Roman" w:cs="Times New Roman"/>
          <w:sz w:val="28"/>
          <w:szCs w:val="28"/>
        </w:rPr>
        <w:t>.</w:t>
      </w:r>
      <w:r w:rsidR="00567360">
        <w:rPr>
          <w:rFonts w:ascii="Times New Roman" w:hAnsi="Times New Roman" w:cs="Times New Roman"/>
          <w:sz w:val="28"/>
          <w:szCs w:val="28"/>
        </w:rPr>
        <w:t xml:space="preserve"> В своей деятельности группа ориентировалась на литературную эмигрантскую молодежь, которая посещала </w:t>
      </w:r>
      <w:r w:rsidR="00567360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567360">
        <w:rPr>
          <w:rFonts w:ascii="Times New Roman" w:hAnsi="Times New Roman" w:cs="Times New Roman"/>
          <w:sz w:val="28"/>
          <w:szCs w:val="28"/>
        </w:rPr>
        <w:t>четверговые</w:t>
      </w:r>
      <w:r w:rsidR="00567360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567360">
        <w:rPr>
          <w:rFonts w:ascii="Times New Roman" w:hAnsi="Times New Roman" w:cs="Times New Roman"/>
          <w:sz w:val="28"/>
          <w:szCs w:val="28"/>
        </w:rPr>
        <w:t xml:space="preserve"> вечера в Таверне </w:t>
      </w:r>
      <w:proofErr w:type="spellStart"/>
      <w:r w:rsidR="00567360">
        <w:rPr>
          <w:rFonts w:ascii="Times New Roman" w:hAnsi="Times New Roman" w:cs="Times New Roman"/>
          <w:sz w:val="28"/>
          <w:szCs w:val="28"/>
        </w:rPr>
        <w:t>Дюмениль</w:t>
      </w:r>
      <w:proofErr w:type="spellEnd"/>
      <w:r w:rsidR="0056736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67360">
        <w:rPr>
          <w:rFonts w:ascii="Times New Roman" w:hAnsi="Times New Roman" w:cs="Times New Roman"/>
          <w:sz w:val="28"/>
          <w:szCs w:val="28"/>
        </w:rPr>
        <w:t>Монпарнасе</w:t>
      </w:r>
      <w:proofErr w:type="spellEnd"/>
      <w:r w:rsidR="00567360">
        <w:rPr>
          <w:rFonts w:ascii="Times New Roman" w:hAnsi="Times New Roman" w:cs="Times New Roman"/>
          <w:sz w:val="28"/>
          <w:szCs w:val="28"/>
        </w:rPr>
        <w:t xml:space="preserve">. Слоним </w:t>
      </w:r>
      <w:r w:rsidR="0009621C">
        <w:rPr>
          <w:rFonts w:ascii="Times New Roman" w:hAnsi="Times New Roman" w:cs="Times New Roman"/>
          <w:sz w:val="28"/>
          <w:szCs w:val="28"/>
        </w:rPr>
        <w:t xml:space="preserve">свои основные задачи </w:t>
      </w:r>
      <w:r w:rsidR="00567360">
        <w:rPr>
          <w:rFonts w:ascii="Times New Roman" w:hAnsi="Times New Roman" w:cs="Times New Roman"/>
          <w:sz w:val="28"/>
          <w:szCs w:val="28"/>
        </w:rPr>
        <w:t>видел в изучении литературы метрополии – русской советской литературы, в частности, лучших произведений советских писателей 1920-х – начала 1930-х гг.: В Ка</w:t>
      </w:r>
      <w:r w:rsidR="0009621C">
        <w:rPr>
          <w:rFonts w:ascii="Times New Roman" w:hAnsi="Times New Roman" w:cs="Times New Roman"/>
          <w:sz w:val="28"/>
          <w:szCs w:val="28"/>
        </w:rPr>
        <w:t xml:space="preserve">таева, М. Зощенко, Ю. </w:t>
      </w:r>
      <w:proofErr w:type="spellStart"/>
      <w:r w:rsidR="0009621C">
        <w:rPr>
          <w:rFonts w:ascii="Times New Roman" w:hAnsi="Times New Roman" w:cs="Times New Roman"/>
          <w:sz w:val="28"/>
          <w:szCs w:val="28"/>
        </w:rPr>
        <w:t>Олеши</w:t>
      </w:r>
      <w:proofErr w:type="spellEnd"/>
      <w:r w:rsidR="0009621C">
        <w:rPr>
          <w:rFonts w:ascii="Times New Roman" w:hAnsi="Times New Roman" w:cs="Times New Roman"/>
          <w:sz w:val="28"/>
          <w:szCs w:val="28"/>
        </w:rPr>
        <w:t>, Л. </w:t>
      </w:r>
      <w:r w:rsidR="00567360">
        <w:rPr>
          <w:rFonts w:ascii="Times New Roman" w:hAnsi="Times New Roman" w:cs="Times New Roman"/>
          <w:sz w:val="28"/>
          <w:szCs w:val="28"/>
        </w:rPr>
        <w:t>Леонова, В. Маяковского, М. Горького и др.</w:t>
      </w:r>
      <w:r w:rsidR="00E37820">
        <w:rPr>
          <w:rFonts w:ascii="Times New Roman" w:hAnsi="Times New Roman" w:cs="Times New Roman"/>
          <w:sz w:val="28"/>
          <w:szCs w:val="28"/>
        </w:rPr>
        <w:t xml:space="preserve">, а также в предоставлении для литературной эмигрантской молодежи Парижа трибуны для творческого самовыражения. </w:t>
      </w:r>
      <w:r w:rsidR="00503C56">
        <w:rPr>
          <w:rFonts w:ascii="Times New Roman" w:hAnsi="Times New Roman" w:cs="Times New Roman"/>
          <w:sz w:val="28"/>
          <w:szCs w:val="28"/>
        </w:rPr>
        <w:t>Именно М. Слоним и ввел в 1924 году термин «литературная молодежь» для обозначения новых явлений в литературе русского зарубежья</w:t>
      </w:r>
      <w:r w:rsidR="009F4A42">
        <w:rPr>
          <w:rFonts w:ascii="Times New Roman" w:hAnsi="Times New Roman" w:cs="Times New Roman"/>
          <w:sz w:val="28"/>
          <w:szCs w:val="28"/>
        </w:rPr>
        <w:t>, связанных с появлением произведений второго поколения эмиграции.</w:t>
      </w:r>
      <w:r w:rsidR="00503C56">
        <w:rPr>
          <w:rFonts w:ascii="Times New Roman" w:hAnsi="Times New Roman" w:cs="Times New Roman"/>
          <w:sz w:val="28"/>
          <w:szCs w:val="28"/>
        </w:rPr>
        <w:t xml:space="preserve"> </w:t>
      </w:r>
      <w:r w:rsidR="00567360">
        <w:rPr>
          <w:rFonts w:ascii="Times New Roman" w:hAnsi="Times New Roman" w:cs="Times New Roman"/>
          <w:sz w:val="28"/>
          <w:szCs w:val="28"/>
        </w:rPr>
        <w:t xml:space="preserve"> Предметом об</w:t>
      </w:r>
      <w:r w:rsidR="00A4170C">
        <w:rPr>
          <w:rFonts w:ascii="Times New Roman" w:hAnsi="Times New Roman" w:cs="Times New Roman"/>
          <w:sz w:val="28"/>
          <w:szCs w:val="28"/>
        </w:rPr>
        <w:t>суждений была политика ВК</w:t>
      </w:r>
      <w:proofErr w:type="gramStart"/>
      <w:r w:rsidR="00A4170C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="00A4170C">
        <w:rPr>
          <w:rFonts w:ascii="Times New Roman" w:hAnsi="Times New Roman" w:cs="Times New Roman"/>
          <w:sz w:val="28"/>
          <w:szCs w:val="28"/>
        </w:rPr>
        <w:t>б) в </w:t>
      </w:r>
      <w:r w:rsidR="00567360">
        <w:rPr>
          <w:rFonts w:ascii="Times New Roman" w:hAnsi="Times New Roman" w:cs="Times New Roman"/>
          <w:sz w:val="28"/>
          <w:szCs w:val="28"/>
        </w:rPr>
        <w:t xml:space="preserve">области литературы, наиболее заметные работы </w:t>
      </w:r>
      <w:r w:rsidR="00C9449F">
        <w:rPr>
          <w:rFonts w:ascii="Times New Roman" w:hAnsi="Times New Roman" w:cs="Times New Roman"/>
          <w:sz w:val="28"/>
          <w:szCs w:val="28"/>
        </w:rPr>
        <w:t>советских литературоведов и критиков. М. Слоним выступал с ежегодными обзорами советской литературы, его критические статьи отчасти стали «идеологическим базисом» «Кочевья». Создатель «Коч</w:t>
      </w:r>
      <w:r w:rsidR="00A4170C">
        <w:rPr>
          <w:rFonts w:ascii="Times New Roman" w:hAnsi="Times New Roman" w:cs="Times New Roman"/>
          <w:sz w:val="28"/>
          <w:szCs w:val="28"/>
        </w:rPr>
        <w:t>евья» находился в оппозиции к «П</w:t>
      </w:r>
      <w:r w:rsidR="00C9449F">
        <w:rPr>
          <w:rFonts w:ascii="Times New Roman" w:hAnsi="Times New Roman" w:cs="Times New Roman"/>
          <w:sz w:val="28"/>
          <w:szCs w:val="28"/>
        </w:rPr>
        <w:t xml:space="preserve">ерекрестку» и «Парижской ноте». Молодые литераторы объединения проявляли живой интерес к творчеству писателей-эмигрантов старшего поколения. </w:t>
      </w:r>
      <w:r w:rsidR="00E37820">
        <w:rPr>
          <w:rFonts w:ascii="Times New Roman" w:hAnsi="Times New Roman" w:cs="Times New Roman"/>
          <w:sz w:val="28"/>
          <w:szCs w:val="28"/>
        </w:rPr>
        <w:t xml:space="preserve">В 1939 году «Кочевье» распалось. </w:t>
      </w:r>
    </w:p>
    <w:p w:rsidR="00D82BD6" w:rsidRDefault="00811094" w:rsidP="0081109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 xml:space="preserve">«Скит поэтов» – литературное объединение молодых русских поэтов (позднее и прозаиков) в Праге (1922 – 1940). </w:t>
      </w:r>
      <w:r w:rsidR="00D82BD6">
        <w:rPr>
          <w:rFonts w:ascii="Times New Roman" w:hAnsi="Times New Roman" w:cs="Times New Roman"/>
          <w:sz w:val="28"/>
          <w:szCs w:val="28"/>
        </w:rPr>
        <w:t xml:space="preserve">С 1928 года объединение, после того как ее участниками стали прозаики, именовалось «Скитом». </w:t>
      </w:r>
      <w:r>
        <w:rPr>
          <w:rFonts w:ascii="Times New Roman" w:hAnsi="Times New Roman" w:cs="Times New Roman"/>
          <w:sz w:val="28"/>
          <w:szCs w:val="28"/>
        </w:rPr>
        <w:t xml:space="preserve">Его руководителем был Альфред Людвигович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811094">
        <w:rPr>
          <w:rFonts w:ascii="Times New Roman" w:hAnsi="Times New Roman" w:cs="Times New Roman"/>
          <w:sz w:val="28"/>
          <w:szCs w:val="28"/>
        </w:rPr>
        <w:t xml:space="preserve"> историк литературы, литературный критик, общественный деятель русского зарубежья.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766F">
        <w:rPr>
          <w:rFonts w:ascii="Times New Roman" w:hAnsi="Times New Roman" w:cs="Times New Roman"/>
          <w:sz w:val="28"/>
          <w:szCs w:val="28"/>
        </w:rPr>
        <w:t xml:space="preserve">26 февраля 1922 г. </w:t>
      </w:r>
      <w:proofErr w:type="spellStart"/>
      <w:r w:rsidR="00FE766F">
        <w:rPr>
          <w:rFonts w:ascii="Times New Roman" w:hAnsi="Times New Roman" w:cs="Times New Roman"/>
          <w:sz w:val="28"/>
          <w:szCs w:val="28"/>
        </w:rPr>
        <w:t>Бем</w:t>
      </w:r>
      <w:proofErr w:type="spellEnd"/>
      <w:r w:rsidR="00FE766F">
        <w:rPr>
          <w:rFonts w:ascii="Times New Roman" w:hAnsi="Times New Roman" w:cs="Times New Roman"/>
          <w:sz w:val="28"/>
          <w:szCs w:val="28"/>
        </w:rPr>
        <w:t xml:space="preserve"> прочитал в одном из эмигрантских общежитий доклад на тему «Творчество как вид активности». Этот день стал датой основания «Скита поэтов». Идею названия </w:t>
      </w:r>
      <w:proofErr w:type="spellStart"/>
      <w:r w:rsidR="00FE766F">
        <w:rPr>
          <w:rFonts w:ascii="Times New Roman" w:hAnsi="Times New Roman" w:cs="Times New Roman"/>
          <w:sz w:val="28"/>
          <w:szCs w:val="28"/>
        </w:rPr>
        <w:t>Бем</w:t>
      </w:r>
      <w:proofErr w:type="spellEnd"/>
      <w:r w:rsidR="00FE766F">
        <w:rPr>
          <w:rFonts w:ascii="Times New Roman" w:hAnsi="Times New Roman" w:cs="Times New Roman"/>
          <w:sz w:val="28"/>
          <w:szCs w:val="28"/>
        </w:rPr>
        <w:t xml:space="preserve"> объяснял стремлением объединения идти своим самостоятельным путем, сохраняя собственное творческое лицо, что вызвало на начальном этапе работы определенную замкнутость его работы. «</w:t>
      </w:r>
      <w:proofErr w:type="spellStart"/>
      <w:r w:rsidR="00FE766F">
        <w:rPr>
          <w:rFonts w:ascii="Times New Roman" w:hAnsi="Times New Roman" w:cs="Times New Roman"/>
          <w:sz w:val="28"/>
          <w:szCs w:val="28"/>
        </w:rPr>
        <w:t>Скитовцы</w:t>
      </w:r>
      <w:proofErr w:type="spellEnd"/>
      <w:r w:rsidR="00FE766F">
        <w:rPr>
          <w:rFonts w:ascii="Times New Roman" w:hAnsi="Times New Roman" w:cs="Times New Roman"/>
          <w:sz w:val="28"/>
          <w:szCs w:val="28"/>
        </w:rPr>
        <w:t xml:space="preserve">» шутливо называли себя «монахами», «монашками», «отцами». </w:t>
      </w:r>
      <w:r w:rsidR="00D82BD6">
        <w:rPr>
          <w:rFonts w:ascii="Times New Roman" w:hAnsi="Times New Roman" w:cs="Times New Roman"/>
          <w:sz w:val="28"/>
          <w:szCs w:val="28"/>
        </w:rPr>
        <w:t>В состав объединения входил</w:t>
      </w:r>
      <w:r w:rsidR="00A4170C">
        <w:rPr>
          <w:rFonts w:ascii="Times New Roman" w:hAnsi="Times New Roman" w:cs="Times New Roman"/>
          <w:sz w:val="28"/>
          <w:szCs w:val="28"/>
        </w:rPr>
        <w:t xml:space="preserve">и С. </w:t>
      </w:r>
      <w:proofErr w:type="spellStart"/>
      <w:r w:rsidR="00A4170C">
        <w:rPr>
          <w:rFonts w:ascii="Times New Roman" w:hAnsi="Times New Roman" w:cs="Times New Roman"/>
          <w:sz w:val="28"/>
          <w:szCs w:val="28"/>
        </w:rPr>
        <w:t>Рафальский</w:t>
      </w:r>
      <w:proofErr w:type="spellEnd"/>
      <w:r w:rsidR="00A4170C">
        <w:rPr>
          <w:rFonts w:ascii="Times New Roman" w:hAnsi="Times New Roman" w:cs="Times New Roman"/>
          <w:sz w:val="28"/>
          <w:szCs w:val="28"/>
        </w:rPr>
        <w:t>, В. Лебедев, М. </w:t>
      </w:r>
      <w:r w:rsidR="00D82BD6">
        <w:rPr>
          <w:rFonts w:ascii="Times New Roman" w:hAnsi="Times New Roman" w:cs="Times New Roman"/>
          <w:sz w:val="28"/>
          <w:szCs w:val="28"/>
        </w:rPr>
        <w:t>Скачков, Б. Семенов, Е. Глушкова, А. Го</w:t>
      </w:r>
      <w:r w:rsidR="00A4170C">
        <w:rPr>
          <w:rFonts w:ascii="Times New Roman" w:hAnsi="Times New Roman" w:cs="Times New Roman"/>
          <w:sz w:val="28"/>
          <w:szCs w:val="28"/>
        </w:rPr>
        <w:t xml:space="preserve">ловина, Г. Хохлов, Н. Андреев </w:t>
      </w:r>
      <w:r w:rsidR="00A4170C">
        <w:rPr>
          <w:rFonts w:ascii="Times New Roman" w:hAnsi="Times New Roman" w:cs="Times New Roman"/>
          <w:sz w:val="28"/>
          <w:szCs w:val="28"/>
        </w:rPr>
        <w:lastRenderedPageBreak/>
        <w:t>и </w:t>
      </w:r>
      <w:r w:rsidR="00D82BD6">
        <w:rPr>
          <w:rFonts w:ascii="Times New Roman" w:hAnsi="Times New Roman" w:cs="Times New Roman"/>
          <w:sz w:val="28"/>
          <w:szCs w:val="28"/>
        </w:rPr>
        <w:t>др. Согласно сохранившемуся списку «Четки» официальными членами объединения было 36 авторов. На свои</w:t>
      </w:r>
      <w:r w:rsidR="00A4170C">
        <w:rPr>
          <w:rFonts w:ascii="Times New Roman" w:hAnsi="Times New Roman" w:cs="Times New Roman"/>
          <w:sz w:val="28"/>
          <w:szCs w:val="28"/>
        </w:rPr>
        <w:t>х собраниях «</w:t>
      </w:r>
      <w:proofErr w:type="spellStart"/>
      <w:r w:rsidR="00A4170C">
        <w:rPr>
          <w:rFonts w:ascii="Times New Roman" w:hAnsi="Times New Roman" w:cs="Times New Roman"/>
          <w:sz w:val="28"/>
          <w:szCs w:val="28"/>
        </w:rPr>
        <w:t>скитовцы</w:t>
      </w:r>
      <w:proofErr w:type="spellEnd"/>
      <w:r w:rsidR="00A4170C">
        <w:rPr>
          <w:rFonts w:ascii="Times New Roman" w:hAnsi="Times New Roman" w:cs="Times New Roman"/>
          <w:sz w:val="28"/>
          <w:szCs w:val="28"/>
        </w:rPr>
        <w:t>» читали и </w:t>
      </w:r>
      <w:r w:rsidR="00D82BD6">
        <w:rPr>
          <w:rFonts w:ascii="Times New Roman" w:hAnsi="Times New Roman" w:cs="Times New Roman"/>
          <w:sz w:val="28"/>
          <w:szCs w:val="28"/>
        </w:rPr>
        <w:t>обсуждали произведения участников</w:t>
      </w:r>
      <w:r w:rsidR="00A4170C">
        <w:rPr>
          <w:rFonts w:ascii="Times New Roman" w:hAnsi="Times New Roman" w:cs="Times New Roman"/>
          <w:sz w:val="28"/>
          <w:szCs w:val="28"/>
        </w:rPr>
        <w:t xml:space="preserve"> группы, доклады и сообщения на </w:t>
      </w:r>
      <w:r w:rsidR="00D82BD6">
        <w:rPr>
          <w:rFonts w:ascii="Times New Roman" w:hAnsi="Times New Roman" w:cs="Times New Roman"/>
          <w:sz w:val="28"/>
          <w:szCs w:val="28"/>
        </w:rPr>
        <w:t xml:space="preserve">литературные темы. Участники объединения ориентировались на идеалы Серебряного века. А. </w:t>
      </w:r>
      <w:proofErr w:type="spellStart"/>
      <w:r w:rsidR="00D82BD6">
        <w:rPr>
          <w:rFonts w:ascii="Times New Roman" w:hAnsi="Times New Roman" w:cs="Times New Roman"/>
          <w:sz w:val="28"/>
          <w:szCs w:val="28"/>
        </w:rPr>
        <w:t>Бем</w:t>
      </w:r>
      <w:proofErr w:type="spellEnd"/>
      <w:r w:rsidR="00D82BD6">
        <w:rPr>
          <w:rFonts w:ascii="Times New Roman" w:hAnsi="Times New Roman" w:cs="Times New Roman"/>
          <w:sz w:val="28"/>
          <w:szCs w:val="28"/>
        </w:rPr>
        <w:t xml:space="preserve"> не прин</w:t>
      </w:r>
      <w:r w:rsidR="00A536AA">
        <w:rPr>
          <w:rFonts w:ascii="Times New Roman" w:hAnsi="Times New Roman" w:cs="Times New Roman"/>
          <w:sz w:val="28"/>
          <w:szCs w:val="28"/>
        </w:rPr>
        <w:t>имал принципов, отстаиваемых Г. </w:t>
      </w:r>
      <w:r w:rsidR="00D82BD6">
        <w:rPr>
          <w:rFonts w:ascii="Times New Roman" w:hAnsi="Times New Roman" w:cs="Times New Roman"/>
          <w:sz w:val="28"/>
          <w:szCs w:val="28"/>
        </w:rPr>
        <w:t xml:space="preserve">Адамовичем и его последователями. </w:t>
      </w:r>
      <w:r w:rsidR="00A4170C">
        <w:rPr>
          <w:rFonts w:ascii="Times New Roman" w:hAnsi="Times New Roman" w:cs="Times New Roman"/>
          <w:sz w:val="28"/>
          <w:szCs w:val="28"/>
        </w:rPr>
        <w:t>Он писал: «Поэзия для них не </w:t>
      </w:r>
      <w:r w:rsidR="00A536AA">
        <w:rPr>
          <w:rFonts w:ascii="Times New Roman" w:hAnsi="Times New Roman" w:cs="Times New Roman"/>
          <w:sz w:val="28"/>
          <w:szCs w:val="28"/>
        </w:rPr>
        <w:t xml:space="preserve">активный процесс преобразования мира через собственное его постижение, а только </w:t>
      </w:r>
      <w:r w:rsidR="00A536AA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A536AA">
        <w:rPr>
          <w:rFonts w:ascii="Times New Roman" w:hAnsi="Times New Roman" w:cs="Times New Roman"/>
          <w:sz w:val="28"/>
          <w:szCs w:val="28"/>
        </w:rPr>
        <w:t>отдушина</w:t>
      </w:r>
      <w:r w:rsidR="00A536AA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A536AA">
        <w:rPr>
          <w:rFonts w:ascii="Times New Roman" w:hAnsi="Times New Roman" w:cs="Times New Roman"/>
          <w:sz w:val="28"/>
          <w:szCs w:val="28"/>
        </w:rPr>
        <w:t xml:space="preserve"> для личных переживаний. Поэтому в круг поэтического переживания втянут очень ограниченный мирок самого автора. В этом смысле их поэзия </w:t>
      </w:r>
      <w:r w:rsidR="00A536AA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A536AA">
        <w:rPr>
          <w:rFonts w:ascii="Times New Roman" w:hAnsi="Times New Roman" w:cs="Times New Roman"/>
          <w:sz w:val="28"/>
          <w:szCs w:val="28"/>
        </w:rPr>
        <w:t>интимна</w:t>
      </w:r>
      <w:r w:rsidR="00A536AA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A536AA">
        <w:rPr>
          <w:rFonts w:ascii="Times New Roman" w:hAnsi="Times New Roman" w:cs="Times New Roman"/>
          <w:sz w:val="28"/>
          <w:szCs w:val="28"/>
        </w:rPr>
        <w:t xml:space="preserve">. Но за этой интимностью нет </w:t>
      </w:r>
      <w:r w:rsidR="00A536AA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A536AA">
        <w:rPr>
          <w:rFonts w:ascii="Times New Roman" w:hAnsi="Times New Roman" w:cs="Times New Roman"/>
          <w:sz w:val="28"/>
          <w:szCs w:val="28"/>
        </w:rPr>
        <w:t>трагичности</w:t>
      </w:r>
      <w:r w:rsidR="00A536AA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A536AA">
        <w:rPr>
          <w:rFonts w:ascii="Times New Roman" w:hAnsi="Times New Roman" w:cs="Times New Roman"/>
          <w:sz w:val="28"/>
          <w:szCs w:val="28"/>
        </w:rPr>
        <w:t xml:space="preserve"> или, вернее, трагедийности, </w:t>
      </w:r>
      <w:r w:rsidR="00A4170C">
        <w:rPr>
          <w:rFonts w:ascii="Times New Roman" w:hAnsi="Times New Roman" w:cs="Times New Roman"/>
          <w:sz w:val="28"/>
          <w:szCs w:val="28"/>
        </w:rPr>
        <w:t>даже когда речь идет о смерти и </w:t>
      </w:r>
      <w:r w:rsidR="00A536AA">
        <w:rPr>
          <w:rFonts w:ascii="Times New Roman" w:hAnsi="Times New Roman" w:cs="Times New Roman"/>
          <w:sz w:val="28"/>
          <w:szCs w:val="28"/>
        </w:rPr>
        <w:t xml:space="preserve">судьбе. Она размягчает, но не поднимает, в ней больше тоски, чем скорби, больше жалости к себе, чем </w:t>
      </w:r>
      <w:proofErr w:type="gramStart"/>
      <w:r w:rsidR="00A536A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A536AA">
        <w:rPr>
          <w:rFonts w:ascii="Times New Roman" w:hAnsi="Times New Roman" w:cs="Times New Roman"/>
          <w:sz w:val="28"/>
          <w:szCs w:val="28"/>
        </w:rPr>
        <w:t xml:space="preserve"> другому. Огромный жизненный опыт, редко выпадающий на долю человека, прошел по человеку, а через нег</w:t>
      </w:r>
      <w:r w:rsidR="00A536AA">
        <w:rPr>
          <w:rFonts w:ascii="Times New Roman" w:hAnsi="Times New Roman" w:cs="Times New Roman"/>
          <w:sz w:val="28"/>
          <w:szCs w:val="28"/>
          <w:lang w:val="be-BY"/>
        </w:rPr>
        <w:t>о</w:t>
      </w:r>
      <w:r w:rsidR="00A536AA">
        <w:rPr>
          <w:rFonts w:ascii="Times New Roman" w:hAnsi="Times New Roman" w:cs="Times New Roman"/>
          <w:sz w:val="28"/>
          <w:szCs w:val="28"/>
        </w:rPr>
        <w:t xml:space="preserve">, раздавил, а не преобразил его. Здесь кризис не поэзии, а кризис – поэта. Там, где нечего сказать, а хочется только </w:t>
      </w:r>
      <w:r w:rsidR="00A536AA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A536AA">
        <w:rPr>
          <w:rFonts w:ascii="Times New Roman" w:hAnsi="Times New Roman" w:cs="Times New Roman"/>
          <w:sz w:val="28"/>
          <w:szCs w:val="28"/>
        </w:rPr>
        <w:t>сказаться</w:t>
      </w:r>
      <w:r w:rsidR="00A536AA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A536AA">
        <w:rPr>
          <w:rFonts w:ascii="Times New Roman" w:hAnsi="Times New Roman" w:cs="Times New Roman"/>
          <w:sz w:val="28"/>
          <w:szCs w:val="28"/>
        </w:rPr>
        <w:t>, там высыхает подлинное творчество»</w:t>
      </w:r>
      <w:r w:rsidR="009851A4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403B11" w:rsidRDefault="006929D8" w:rsidP="0081109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Бем, возмущенный «Комментариями</w:t>
      </w:r>
      <w:r w:rsidRPr="006929D8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Г. Адамовича, особенно </w:t>
      </w:r>
      <w:r w:rsidRPr="006929D8">
        <w:rPr>
          <w:rFonts w:ascii="Times New Roman" w:hAnsi="Times New Roman" w:cs="Times New Roman"/>
          <w:sz w:val="28"/>
          <w:szCs w:val="28"/>
          <w:lang w:val="be-BY"/>
        </w:rPr>
        <w:t>«</w:t>
      </w:r>
      <w:r>
        <w:rPr>
          <w:rFonts w:ascii="Times New Roman" w:hAnsi="Times New Roman" w:cs="Times New Roman"/>
          <w:sz w:val="28"/>
          <w:szCs w:val="28"/>
          <w:lang w:val="be-BY"/>
        </w:rPr>
        <w:t>противоположением Лермонтова Пушкину</w:t>
      </w:r>
      <w:r w:rsidRPr="006929D8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>, написал в качестве опровержения статью «Культ Пушкина и колеблющийся треножник</w:t>
      </w:r>
      <w:r w:rsidRPr="006929D8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>, которая положила начало многолетней поле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мике руководителя «скитовцев» с 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Г. Адамовичем. А. Бем </w:t>
      </w:r>
      <w:r w:rsidR="004C2038">
        <w:rPr>
          <w:rFonts w:ascii="Times New Roman" w:hAnsi="Times New Roman" w:cs="Times New Roman"/>
          <w:sz w:val="28"/>
          <w:szCs w:val="28"/>
          <w:lang w:val="be-BY"/>
        </w:rPr>
        <w:t>выражает мысли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 xml:space="preserve"> о значении русской культуры, в </w:t>
      </w:r>
      <w:r>
        <w:rPr>
          <w:rFonts w:ascii="Times New Roman" w:hAnsi="Times New Roman" w:cs="Times New Roman"/>
          <w:sz w:val="28"/>
          <w:szCs w:val="28"/>
          <w:lang w:val="be-BY"/>
        </w:rPr>
        <w:t>ча</w:t>
      </w:r>
      <w:r w:rsidR="004C2038">
        <w:rPr>
          <w:rFonts w:ascii="Times New Roman" w:hAnsi="Times New Roman" w:cs="Times New Roman"/>
          <w:sz w:val="28"/>
          <w:szCs w:val="28"/>
          <w:lang w:val="be-BY"/>
        </w:rPr>
        <w:t>стности творчества Пушкина, для Запада, пишет о преодолении культурной изоляции, в которой оказались русские эмигранты, считая их исторической миссией единение славянск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их культур. В «Комментариях» Г. </w:t>
      </w:r>
      <w:r w:rsidR="004C2038">
        <w:rPr>
          <w:rFonts w:ascii="Times New Roman" w:hAnsi="Times New Roman" w:cs="Times New Roman"/>
          <w:sz w:val="28"/>
          <w:szCs w:val="28"/>
          <w:lang w:val="be-BY"/>
        </w:rPr>
        <w:t>Адамовича поэтому он усматривает предательство многовековой русской культуры, а в деятельности авторов «Парижской ноты» – «интеллигентский нигилизм». Бем</w:t>
      </w:r>
      <w:r w:rsidR="00AB7D7C">
        <w:rPr>
          <w:rFonts w:ascii="Times New Roman" w:hAnsi="Times New Roman" w:cs="Times New Roman"/>
          <w:sz w:val="28"/>
          <w:szCs w:val="28"/>
          <w:lang w:val="be-BY"/>
        </w:rPr>
        <w:t xml:space="preserve"> в работе</w:t>
      </w:r>
      <w:r w:rsidR="004C203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7A6E11">
        <w:rPr>
          <w:rFonts w:ascii="Times New Roman" w:hAnsi="Times New Roman" w:cs="Times New Roman"/>
          <w:sz w:val="28"/>
          <w:szCs w:val="28"/>
          <w:lang w:val="be-BY"/>
        </w:rPr>
        <w:t>«Исповедь “героя нашего времени”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 xml:space="preserve"> (О </w:t>
      </w:r>
      <w:r w:rsidR="00477D79" w:rsidRPr="00477D79">
        <w:rPr>
          <w:rFonts w:ascii="Times New Roman" w:hAnsi="Times New Roman" w:cs="Times New Roman"/>
          <w:sz w:val="28"/>
          <w:szCs w:val="28"/>
          <w:lang w:val="be-BY"/>
        </w:rPr>
        <w:t>Комментариях Г. В. Адамовича)</w:t>
      </w:r>
      <w:r w:rsidR="00D04949">
        <w:rPr>
          <w:rFonts w:ascii="Times New Roman" w:hAnsi="Times New Roman" w:cs="Times New Roman"/>
          <w:sz w:val="28"/>
          <w:szCs w:val="28"/>
          <w:lang w:val="be-BY"/>
        </w:rPr>
        <w:t>» (Меч, 1935, 21 июля) выражает свое неприятие жизненной и творческой философии</w:t>
      </w:r>
      <w:r w:rsidR="004C2038">
        <w:rPr>
          <w:rFonts w:ascii="Times New Roman" w:hAnsi="Times New Roman" w:cs="Times New Roman"/>
          <w:sz w:val="28"/>
          <w:szCs w:val="28"/>
          <w:lang w:val="be-BY"/>
        </w:rPr>
        <w:t xml:space="preserve"> Г. Адамовича, указывая </w:t>
      </w:r>
      <w:r w:rsidR="007A6E11">
        <w:rPr>
          <w:rFonts w:ascii="Times New Roman" w:hAnsi="Times New Roman" w:cs="Times New Roman"/>
          <w:sz w:val="28"/>
          <w:szCs w:val="28"/>
          <w:lang w:val="be-BY"/>
        </w:rPr>
        <w:t xml:space="preserve">на такие симптомы его </w:t>
      </w:r>
      <w:r w:rsidR="007A6E11" w:rsidRPr="007A6E11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7A6E11">
        <w:rPr>
          <w:rFonts w:ascii="Times New Roman" w:hAnsi="Times New Roman" w:cs="Times New Roman"/>
          <w:sz w:val="28"/>
          <w:szCs w:val="28"/>
          <w:lang w:val="be-BY"/>
        </w:rPr>
        <w:t>болезни</w:t>
      </w:r>
      <w:r w:rsidR="007A6E11" w:rsidRPr="007A6E11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7A6E11">
        <w:rPr>
          <w:rFonts w:ascii="Times New Roman" w:hAnsi="Times New Roman" w:cs="Times New Roman"/>
          <w:sz w:val="28"/>
          <w:szCs w:val="28"/>
          <w:lang w:val="be-BY"/>
        </w:rPr>
        <w:t>, как распад личности, который неизбежен в условиях европейско культуры,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 xml:space="preserve"> душевное опустошение, неверие, </w:t>
      </w:r>
      <w:r w:rsidR="007A6E11">
        <w:rPr>
          <w:rFonts w:ascii="Times New Roman" w:hAnsi="Times New Roman" w:cs="Times New Roman"/>
          <w:sz w:val="28"/>
          <w:szCs w:val="28"/>
          <w:lang w:val="be-BY"/>
        </w:rPr>
        <w:t>невозможность осмыслить жизнь, найти ей высшее оправдание</w:t>
      </w:r>
      <w:r w:rsidR="00477D79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7A6E1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477D79" w:rsidRPr="00477D79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477D79">
        <w:rPr>
          <w:rFonts w:ascii="Times New Roman" w:hAnsi="Times New Roman" w:cs="Times New Roman"/>
          <w:sz w:val="28"/>
          <w:szCs w:val="28"/>
          <w:lang w:val="be-BY"/>
        </w:rPr>
        <w:t>Душевно опустошенный, он свою “роковую пустоту”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 xml:space="preserve"> распространяет на </w:t>
      </w:r>
      <w:r w:rsidR="00477D79" w:rsidRPr="00477D79">
        <w:rPr>
          <w:rFonts w:ascii="Times New Roman" w:hAnsi="Times New Roman" w:cs="Times New Roman"/>
          <w:sz w:val="28"/>
          <w:szCs w:val="28"/>
          <w:lang w:val="be-BY"/>
        </w:rPr>
        <w:t>весь мир. И те, кто этого не видят, кто ищет выхо</w:t>
      </w:r>
      <w:r w:rsidR="00477D79">
        <w:rPr>
          <w:rFonts w:ascii="Times New Roman" w:hAnsi="Times New Roman" w:cs="Times New Roman"/>
          <w:sz w:val="28"/>
          <w:szCs w:val="28"/>
          <w:lang w:val="be-BY"/>
        </w:rPr>
        <w:t>да на путях оздоровления, а не “загнивания”, для него превращаются в “охранителей”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, в </w:t>
      </w:r>
      <w:r w:rsidR="00477D79" w:rsidRPr="00477D79">
        <w:rPr>
          <w:rFonts w:ascii="Times New Roman" w:hAnsi="Times New Roman" w:cs="Times New Roman"/>
          <w:sz w:val="28"/>
          <w:szCs w:val="28"/>
          <w:lang w:val="be-BY"/>
        </w:rPr>
        <w:t>слепцов, которые не понимают роковой болезни. Отсюда и своеобразное презрение нашег</w:t>
      </w:r>
      <w:r w:rsidR="00477D79">
        <w:rPr>
          <w:rFonts w:ascii="Times New Roman" w:hAnsi="Times New Roman" w:cs="Times New Roman"/>
          <w:sz w:val="28"/>
          <w:szCs w:val="28"/>
          <w:lang w:val="be-BY"/>
        </w:rPr>
        <w:t>о героя к тому, что он именует “активизмом”</w:t>
      </w:r>
      <w:r w:rsidR="00E766BB">
        <w:rPr>
          <w:rFonts w:ascii="Times New Roman" w:hAnsi="Times New Roman" w:cs="Times New Roman"/>
          <w:sz w:val="28"/>
          <w:szCs w:val="28"/>
          <w:lang w:val="be-BY"/>
        </w:rPr>
        <w:t>. Ведь активизм –</w:t>
      </w:r>
      <w:r w:rsidR="00477D79" w:rsidRPr="00477D79">
        <w:rPr>
          <w:rFonts w:ascii="Times New Roman" w:hAnsi="Times New Roman" w:cs="Times New Roman"/>
          <w:sz w:val="28"/>
          <w:szCs w:val="28"/>
          <w:lang w:val="be-BY"/>
        </w:rPr>
        <w:t xml:space="preserve"> это вера в победу здоровых нача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л над больными, это убеждение в </w:t>
      </w:r>
      <w:r w:rsidR="00477D79" w:rsidRPr="00477D79">
        <w:rPr>
          <w:rFonts w:ascii="Times New Roman" w:hAnsi="Times New Roman" w:cs="Times New Roman"/>
          <w:sz w:val="28"/>
          <w:szCs w:val="28"/>
          <w:lang w:val="be-BY"/>
        </w:rPr>
        <w:t>возможности сознательными усилиями во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ли остановить процесс гниения и </w:t>
      </w:r>
      <w:r w:rsidR="00477D79" w:rsidRPr="00477D79">
        <w:rPr>
          <w:rFonts w:ascii="Times New Roman" w:hAnsi="Times New Roman" w:cs="Times New Roman"/>
          <w:sz w:val="28"/>
          <w:szCs w:val="28"/>
          <w:lang w:val="be-BY"/>
        </w:rPr>
        <w:t xml:space="preserve">распада. Такая вера вызывает в нем не только презрительное пожимание плечами, но и простое отталкивание. Посмотрите, как в Комментариях изображается все то, что носит положительный, творческий характер. Все, что связано с понятиями патриотизма, охраны традиций, с готовностью к их защите встречается со скептической усмешкой и берется под подозрение. Допустить, что есть люди, для которых за этими понятиями сохранился </w:t>
      </w:r>
      <w:r w:rsidR="00477D79" w:rsidRPr="00477D79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полновесный смысл, что среди этих людей могут быть и такие, которые вовсе не </w:t>
      </w:r>
      <w:r w:rsidR="00D04949">
        <w:rPr>
          <w:rFonts w:ascii="Times New Roman" w:hAnsi="Times New Roman" w:cs="Times New Roman"/>
          <w:sz w:val="28"/>
          <w:szCs w:val="28"/>
          <w:lang w:val="be-BY"/>
        </w:rPr>
        <w:t>утратили способности различать “смрад и гной”</w:t>
      </w:r>
      <w:r w:rsidR="00477D79" w:rsidRPr="00477D79">
        <w:rPr>
          <w:rFonts w:ascii="Times New Roman" w:hAnsi="Times New Roman" w:cs="Times New Roman"/>
          <w:sz w:val="28"/>
          <w:szCs w:val="28"/>
          <w:lang w:val="be-BY"/>
        </w:rPr>
        <w:t xml:space="preserve"> (хотя, может быть, находят их не там, где их ищет автор исповеди), допустить этого он никак не может»</w:t>
      </w:r>
      <w:r w:rsidR="00477D79">
        <w:rPr>
          <w:rFonts w:ascii="Times New Roman" w:hAnsi="Times New Roman" w:cs="Times New Roman"/>
          <w:sz w:val="28"/>
          <w:szCs w:val="28"/>
          <w:lang w:val="be-BY"/>
        </w:rPr>
        <w:t>, – пишет А. Бем</w:t>
      </w:r>
      <w:r w:rsidR="00477D79" w:rsidRPr="00477D79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D04949" w:rsidRPr="00D04949">
        <w:t xml:space="preserve"> </w:t>
      </w:r>
      <w:r w:rsidR="00D04949" w:rsidRPr="00D04949">
        <w:rPr>
          <w:rFonts w:ascii="Times New Roman" w:hAnsi="Times New Roman" w:cs="Times New Roman"/>
          <w:sz w:val="28"/>
          <w:szCs w:val="28"/>
        </w:rPr>
        <w:t>Автор  «Исп</w:t>
      </w:r>
      <w:r w:rsidR="00A4170C">
        <w:rPr>
          <w:rFonts w:ascii="Times New Roman" w:hAnsi="Times New Roman" w:cs="Times New Roman"/>
          <w:sz w:val="28"/>
          <w:szCs w:val="28"/>
        </w:rPr>
        <w:t>оведи “героя нашего времени” (О </w:t>
      </w:r>
      <w:r w:rsidR="00D04949" w:rsidRPr="00D04949">
        <w:rPr>
          <w:rFonts w:ascii="Times New Roman" w:hAnsi="Times New Roman" w:cs="Times New Roman"/>
          <w:sz w:val="28"/>
          <w:szCs w:val="28"/>
        </w:rPr>
        <w:t>Комментариях Г. В. Адамовича)»</w:t>
      </w:r>
      <w:r w:rsidR="00D04949">
        <w:rPr>
          <w:rFonts w:ascii="Times New Roman" w:hAnsi="Times New Roman" w:cs="Times New Roman"/>
          <w:sz w:val="28"/>
          <w:szCs w:val="28"/>
        </w:rPr>
        <w:t xml:space="preserve"> видит родство философии Г. Адамовича с </w:t>
      </w:r>
      <w:r w:rsidR="00403B11">
        <w:rPr>
          <w:rFonts w:ascii="Times New Roman" w:hAnsi="Times New Roman" w:cs="Times New Roman"/>
          <w:sz w:val="28"/>
          <w:szCs w:val="28"/>
        </w:rPr>
        <w:t xml:space="preserve">негативным </w:t>
      </w:r>
      <w:r w:rsidR="00D04949">
        <w:rPr>
          <w:rFonts w:ascii="Times New Roman" w:hAnsi="Times New Roman" w:cs="Times New Roman"/>
          <w:sz w:val="28"/>
          <w:szCs w:val="28"/>
        </w:rPr>
        <w:t xml:space="preserve">мировоззрением антигероя </w:t>
      </w:r>
      <w:r w:rsidR="00D04949" w:rsidRPr="00D04949">
        <w:rPr>
          <w:rFonts w:ascii="Times New Roman" w:hAnsi="Times New Roman" w:cs="Times New Roman"/>
          <w:sz w:val="28"/>
          <w:szCs w:val="28"/>
        </w:rPr>
        <w:t>«</w:t>
      </w:r>
      <w:r w:rsidR="00D04949">
        <w:rPr>
          <w:rFonts w:ascii="Times New Roman" w:hAnsi="Times New Roman" w:cs="Times New Roman"/>
          <w:sz w:val="28"/>
          <w:szCs w:val="28"/>
        </w:rPr>
        <w:t>Записок из подполья Достоевского</w:t>
      </w:r>
      <w:r w:rsidR="00D04949" w:rsidRPr="00D04949">
        <w:rPr>
          <w:rFonts w:ascii="Times New Roman" w:hAnsi="Times New Roman" w:cs="Times New Roman"/>
          <w:sz w:val="28"/>
          <w:szCs w:val="28"/>
        </w:rPr>
        <w:t>»</w:t>
      </w:r>
      <w:r w:rsidR="00D04949">
        <w:rPr>
          <w:rFonts w:ascii="Times New Roman" w:hAnsi="Times New Roman" w:cs="Times New Roman"/>
          <w:sz w:val="28"/>
          <w:szCs w:val="28"/>
        </w:rPr>
        <w:t xml:space="preserve">, связывая </w:t>
      </w:r>
      <w:r w:rsidR="00403B11">
        <w:rPr>
          <w:rFonts w:ascii="Times New Roman" w:hAnsi="Times New Roman" w:cs="Times New Roman"/>
          <w:sz w:val="28"/>
          <w:szCs w:val="28"/>
        </w:rPr>
        <w:t>«</w:t>
      </w:r>
      <w:r w:rsidR="00D04949">
        <w:rPr>
          <w:rFonts w:ascii="Times New Roman" w:hAnsi="Times New Roman" w:cs="Times New Roman"/>
          <w:sz w:val="28"/>
          <w:szCs w:val="28"/>
        </w:rPr>
        <w:t>распад личности</w:t>
      </w:r>
      <w:r w:rsidR="00403B11">
        <w:rPr>
          <w:rFonts w:ascii="Times New Roman" w:hAnsi="Times New Roman" w:cs="Times New Roman"/>
          <w:sz w:val="28"/>
          <w:szCs w:val="28"/>
        </w:rPr>
        <w:t>»</w:t>
      </w:r>
      <w:r w:rsidR="00D04949">
        <w:rPr>
          <w:rFonts w:ascii="Times New Roman" w:hAnsi="Times New Roman" w:cs="Times New Roman"/>
          <w:sz w:val="28"/>
          <w:szCs w:val="28"/>
        </w:rPr>
        <w:t xml:space="preserve"> с вопросами стиля:</w:t>
      </w:r>
      <w:r w:rsidR="00D04949" w:rsidRPr="00D04949">
        <w:rPr>
          <w:rFonts w:ascii="Times New Roman" w:hAnsi="Times New Roman" w:cs="Times New Roman"/>
          <w:sz w:val="28"/>
          <w:szCs w:val="28"/>
        </w:rPr>
        <w:t xml:space="preserve"> </w:t>
      </w:r>
      <w:r w:rsidR="00403B11" w:rsidRPr="00403B11">
        <w:rPr>
          <w:rFonts w:ascii="Times New Roman" w:hAnsi="Times New Roman" w:cs="Times New Roman"/>
          <w:sz w:val="28"/>
          <w:szCs w:val="28"/>
        </w:rPr>
        <w:t>«</w:t>
      </w:r>
      <w:r w:rsidR="00D04949" w:rsidRPr="00D04949">
        <w:rPr>
          <w:rFonts w:ascii="Times New Roman" w:hAnsi="Times New Roman" w:cs="Times New Roman"/>
          <w:sz w:val="28"/>
          <w:szCs w:val="28"/>
          <w:lang w:val="be-BY"/>
        </w:rPr>
        <w:t>Сколько внутреннего раздражения, сколько зависти об утраченной цел</w:t>
      </w:r>
      <w:r w:rsidR="00D04949">
        <w:rPr>
          <w:rFonts w:ascii="Times New Roman" w:hAnsi="Times New Roman" w:cs="Times New Roman"/>
          <w:sz w:val="28"/>
          <w:szCs w:val="28"/>
          <w:lang w:val="be-BY"/>
        </w:rPr>
        <w:t>ьности, сколько боли, да, боли –</w:t>
      </w:r>
      <w:r w:rsidR="00D04949" w:rsidRPr="00D04949">
        <w:rPr>
          <w:rFonts w:ascii="Times New Roman" w:hAnsi="Times New Roman" w:cs="Times New Roman"/>
          <w:sz w:val="28"/>
          <w:szCs w:val="28"/>
          <w:lang w:val="be-BY"/>
        </w:rPr>
        <w:t xml:space="preserve"> о</w:t>
      </w:r>
      <w:r w:rsidR="00D04949">
        <w:rPr>
          <w:rFonts w:ascii="Times New Roman" w:hAnsi="Times New Roman" w:cs="Times New Roman"/>
          <w:sz w:val="28"/>
          <w:szCs w:val="28"/>
          <w:lang w:val="be-BY"/>
        </w:rPr>
        <w:t>т невозможности приобщиться к “</w:t>
      </w:r>
      <w:r w:rsidR="00B763FE">
        <w:rPr>
          <w:rFonts w:ascii="Times New Roman" w:hAnsi="Times New Roman" w:cs="Times New Roman"/>
          <w:sz w:val="28"/>
          <w:szCs w:val="28"/>
          <w:lang w:val="be-BY"/>
        </w:rPr>
        <w:t>з</w:t>
      </w:r>
      <w:r w:rsidR="00D04949">
        <w:rPr>
          <w:rFonts w:ascii="Times New Roman" w:hAnsi="Times New Roman" w:cs="Times New Roman"/>
          <w:sz w:val="28"/>
          <w:szCs w:val="28"/>
          <w:lang w:val="be-BY"/>
        </w:rPr>
        <w:t>доровым процессам жизни”</w:t>
      </w:r>
      <w:r w:rsidR="00D04949" w:rsidRPr="00D04949">
        <w:rPr>
          <w:rFonts w:ascii="Times New Roman" w:hAnsi="Times New Roman" w:cs="Times New Roman"/>
          <w:sz w:val="28"/>
          <w:szCs w:val="28"/>
          <w:lang w:val="be-BY"/>
        </w:rPr>
        <w:t xml:space="preserve">. Ведь стилистически это близко к </w:t>
      </w:r>
      <w:r w:rsidR="00403B11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D04949" w:rsidRPr="00D04949">
        <w:rPr>
          <w:rFonts w:ascii="Times New Roman" w:hAnsi="Times New Roman" w:cs="Times New Roman"/>
          <w:sz w:val="28"/>
          <w:szCs w:val="28"/>
          <w:lang w:val="be-BY"/>
        </w:rPr>
        <w:t>Запискам из подполья</w:t>
      </w:r>
      <w:r w:rsidR="00403B11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D04949" w:rsidRPr="00D04949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D04949">
        <w:rPr>
          <w:rFonts w:ascii="Times New Roman" w:hAnsi="Times New Roman" w:cs="Times New Roman"/>
          <w:sz w:val="28"/>
          <w:szCs w:val="28"/>
          <w:lang w:val="be-BY"/>
        </w:rPr>
        <w:t>И этот почти бред больной души “</w:t>
      </w:r>
      <w:r w:rsidR="00D04949" w:rsidRPr="00D04949">
        <w:rPr>
          <w:rFonts w:ascii="Times New Roman" w:hAnsi="Times New Roman" w:cs="Times New Roman"/>
          <w:sz w:val="28"/>
          <w:szCs w:val="28"/>
          <w:lang w:val="be-BY"/>
        </w:rPr>
        <w:t xml:space="preserve">нового </w:t>
      </w:r>
      <w:r w:rsidR="00D04949">
        <w:rPr>
          <w:rFonts w:ascii="Times New Roman" w:hAnsi="Times New Roman" w:cs="Times New Roman"/>
          <w:sz w:val="28"/>
          <w:szCs w:val="28"/>
          <w:lang w:val="be-BY"/>
        </w:rPr>
        <w:t>человека” выдается за “комментарии”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 xml:space="preserve"> к </w:t>
      </w:r>
      <w:r w:rsidR="00D04949" w:rsidRPr="00D04949">
        <w:rPr>
          <w:rFonts w:ascii="Times New Roman" w:hAnsi="Times New Roman" w:cs="Times New Roman"/>
          <w:sz w:val="28"/>
          <w:szCs w:val="28"/>
          <w:lang w:val="be-BY"/>
        </w:rPr>
        <w:t>современности, за объективный анализ н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ашей действительности! Понятно, </w:t>
      </w:r>
      <w:r w:rsidR="00D04949" w:rsidRPr="00D04949">
        <w:rPr>
          <w:rFonts w:ascii="Times New Roman" w:hAnsi="Times New Roman" w:cs="Times New Roman"/>
          <w:sz w:val="28"/>
          <w:szCs w:val="28"/>
          <w:lang w:val="be-BY"/>
        </w:rPr>
        <w:t>что</w:t>
      </w:r>
      <w:r w:rsidR="00D04949">
        <w:rPr>
          <w:rFonts w:ascii="Times New Roman" w:hAnsi="Times New Roman" w:cs="Times New Roman"/>
          <w:sz w:val="28"/>
          <w:szCs w:val="28"/>
          <w:lang w:val="be-BY"/>
        </w:rPr>
        <w:t xml:space="preserve"> этот бред переходит в апофеоз “разложения”». </w:t>
      </w:r>
    </w:p>
    <w:p w:rsidR="001632A3" w:rsidRDefault="001632A3" w:rsidP="0081109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Ярким представителем</w:t>
      </w:r>
      <w:r w:rsidRPr="001632A3">
        <w:rPr>
          <w:rFonts w:ascii="Times New Roman" w:hAnsi="Times New Roman" w:cs="Times New Roman"/>
          <w:sz w:val="28"/>
          <w:szCs w:val="28"/>
          <w:lang w:val="be-BY"/>
        </w:rPr>
        <w:t xml:space="preserve"> последовательных и непримиримых оппонентов </w:t>
      </w:r>
      <w:r>
        <w:rPr>
          <w:rFonts w:ascii="Times New Roman" w:hAnsi="Times New Roman" w:cs="Times New Roman"/>
          <w:sz w:val="28"/>
          <w:szCs w:val="28"/>
          <w:lang w:val="be-BY"/>
        </w:rPr>
        <w:t>«П</w:t>
      </w:r>
      <w:r w:rsidRPr="001632A3">
        <w:rPr>
          <w:rFonts w:ascii="Times New Roman" w:hAnsi="Times New Roman" w:cs="Times New Roman"/>
          <w:sz w:val="28"/>
          <w:szCs w:val="28"/>
          <w:lang w:val="be-BY"/>
        </w:rPr>
        <w:t>арижс</w:t>
      </w:r>
      <w:r w:rsidR="000739BC">
        <w:rPr>
          <w:rFonts w:ascii="Times New Roman" w:hAnsi="Times New Roman" w:cs="Times New Roman"/>
          <w:sz w:val="28"/>
          <w:szCs w:val="28"/>
          <w:lang w:val="be-BY"/>
        </w:rPr>
        <w:t>кой ноты» был</w:t>
      </w:r>
      <w:r w:rsidRPr="001632A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739BC">
        <w:rPr>
          <w:rFonts w:ascii="Times New Roman" w:hAnsi="Times New Roman" w:cs="Times New Roman"/>
          <w:sz w:val="28"/>
          <w:szCs w:val="28"/>
          <w:lang w:val="be-BY"/>
        </w:rPr>
        <w:t>поэт и</w:t>
      </w:r>
      <w:r w:rsidR="000739BC" w:rsidRPr="000739BC">
        <w:rPr>
          <w:rFonts w:ascii="Times New Roman" w:hAnsi="Times New Roman" w:cs="Times New Roman"/>
          <w:sz w:val="28"/>
          <w:szCs w:val="28"/>
          <w:lang w:val="be-BY"/>
        </w:rPr>
        <w:t xml:space="preserve"> прозаик </w:t>
      </w:r>
      <w:r w:rsidRPr="001632A3">
        <w:rPr>
          <w:rFonts w:ascii="Times New Roman" w:hAnsi="Times New Roman" w:cs="Times New Roman"/>
          <w:sz w:val="28"/>
          <w:szCs w:val="28"/>
          <w:lang w:val="be-BY"/>
        </w:rPr>
        <w:t>Сергей Милич Рафальский (1896 – 1981)</w:t>
      </w:r>
      <w:r w:rsidR="000739BC">
        <w:rPr>
          <w:rFonts w:ascii="Times New Roman" w:hAnsi="Times New Roman" w:cs="Times New Roman"/>
          <w:sz w:val="28"/>
          <w:szCs w:val="28"/>
          <w:lang w:val="be-BY"/>
        </w:rPr>
        <w:t>, который в конце 1921 года вме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сте с Н. Дзевановским основал в </w:t>
      </w:r>
      <w:r w:rsidR="000739BC">
        <w:rPr>
          <w:rFonts w:ascii="Times New Roman" w:hAnsi="Times New Roman" w:cs="Times New Roman"/>
          <w:sz w:val="28"/>
          <w:szCs w:val="28"/>
          <w:lang w:val="be-BY"/>
        </w:rPr>
        <w:t xml:space="preserve">столице Чехии </w:t>
      </w:r>
      <w:r w:rsidR="000739BC" w:rsidRPr="000739BC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0739BC">
        <w:rPr>
          <w:rFonts w:ascii="Times New Roman" w:hAnsi="Times New Roman" w:cs="Times New Roman"/>
          <w:sz w:val="28"/>
          <w:szCs w:val="28"/>
          <w:lang w:val="be-BY"/>
        </w:rPr>
        <w:t>Литературно-художественный кружок</w:t>
      </w:r>
      <w:r w:rsidR="000739BC" w:rsidRPr="000739BC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0739BC">
        <w:rPr>
          <w:rFonts w:ascii="Times New Roman" w:hAnsi="Times New Roman" w:cs="Times New Roman"/>
          <w:sz w:val="28"/>
          <w:szCs w:val="28"/>
          <w:lang w:val="be-BY"/>
        </w:rPr>
        <w:t xml:space="preserve">, просуществовавший несколько месяцев, до начала 1922 года. После переезда А. Бема в Прагу Рафальский пригласил Бема на заседание кружка. </w:t>
      </w:r>
      <w:r w:rsidR="000739BC" w:rsidRPr="000739BC">
        <w:rPr>
          <w:rFonts w:ascii="Times New Roman" w:hAnsi="Times New Roman" w:cs="Times New Roman"/>
          <w:sz w:val="28"/>
          <w:szCs w:val="28"/>
          <w:lang w:val="be-BY"/>
        </w:rPr>
        <w:t xml:space="preserve">«Литературно-художественный кружок», 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основанный С. Рафальским и Н. </w:t>
      </w:r>
      <w:r w:rsidR="000739BC">
        <w:rPr>
          <w:rFonts w:ascii="Times New Roman" w:hAnsi="Times New Roman" w:cs="Times New Roman"/>
          <w:sz w:val="28"/>
          <w:szCs w:val="28"/>
          <w:lang w:val="be-BY"/>
        </w:rPr>
        <w:t xml:space="preserve">Дзевановским, считается предшественником </w:t>
      </w:r>
      <w:r w:rsidR="000739BC" w:rsidRPr="000739BC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0739BC">
        <w:rPr>
          <w:rFonts w:ascii="Times New Roman" w:hAnsi="Times New Roman" w:cs="Times New Roman"/>
          <w:sz w:val="28"/>
          <w:szCs w:val="28"/>
          <w:lang w:val="be-BY"/>
        </w:rPr>
        <w:t>Скита поэтов</w:t>
      </w:r>
      <w:r w:rsidR="00E766BB">
        <w:rPr>
          <w:rFonts w:ascii="Times New Roman" w:hAnsi="Times New Roman" w:cs="Times New Roman"/>
          <w:sz w:val="28"/>
          <w:szCs w:val="28"/>
          <w:lang w:val="be-BY"/>
        </w:rPr>
        <w:t>».</w:t>
      </w:r>
      <w:r w:rsidR="000739B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1632A3">
        <w:rPr>
          <w:rFonts w:ascii="Times New Roman" w:hAnsi="Times New Roman" w:cs="Times New Roman"/>
          <w:sz w:val="28"/>
          <w:szCs w:val="28"/>
          <w:lang w:val="be-BY"/>
        </w:rPr>
        <w:t>В 1924 году вышел его сборник стихотворений «Август».</w:t>
      </w:r>
      <w:r w:rsidR="000739B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1632A3">
        <w:rPr>
          <w:rFonts w:ascii="Times New Roman" w:hAnsi="Times New Roman" w:cs="Times New Roman"/>
          <w:sz w:val="28"/>
          <w:szCs w:val="28"/>
          <w:lang w:val="be-BY"/>
        </w:rPr>
        <w:t xml:space="preserve">       </w:t>
      </w:r>
    </w:p>
    <w:p w:rsidR="00EB0E02" w:rsidRDefault="00942FE2" w:rsidP="0081109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Один</w:t>
      </w:r>
      <w:r w:rsidR="00403B11">
        <w:rPr>
          <w:rFonts w:ascii="Times New Roman" w:hAnsi="Times New Roman" w:cs="Times New Roman"/>
          <w:sz w:val="28"/>
          <w:szCs w:val="28"/>
          <w:lang w:val="be-BY"/>
        </w:rPr>
        <w:t xml:space="preserve"> из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наиболее </w:t>
      </w:r>
      <w:r w:rsidR="00403B11">
        <w:rPr>
          <w:rFonts w:ascii="Times New Roman" w:hAnsi="Times New Roman" w:cs="Times New Roman"/>
          <w:sz w:val="28"/>
          <w:szCs w:val="28"/>
          <w:lang w:val="be-BY"/>
        </w:rPr>
        <w:t>талантливых авторов-«скитовцев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» – </w:t>
      </w:r>
      <w:r w:rsidR="00403B11">
        <w:rPr>
          <w:rFonts w:ascii="Times New Roman" w:hAnsi="Times New Roman" w:cs="Times New Roman"/>
          <w:sz w:val="28"/>
          <w:szCs w:val="28"/>
          <w:lang w:val="be-BY"/>
        </w:rPr>
        <w:t>Алла Сергеевна Головина (1909 – 1987), сестра поэта А. Штейгера</w:t>
      </w:r>
      <w:r w:rsidR="00367121">
        <w:rPr>
          <w:rFonts w:ascii="Times New Roman" w:hAnsi="Times New Roman" w:cs="Times New Roman"/>
          <w:sz w:val="28"/>
          <w:szCs w:val="28"/>
          <w:lang w:val="be-BY"/>
        </w:rPr>
        <w:t xml:space="preserve"> (урожд. баронесса Штейгер)</w:t>
      </w:r>
      <w:r w:rsidR="00403B11">
        <w:rPr>
          <w:rFonts w:ascii="Times New Roman" w:hAnsi="Times New Roman" w:cs="Times New Roman"/>
          <w:sz w:val="28"/>
          <w:szCs w:val="28"/>
          <w:lang w:val="be-BY"/>
        </w:rPr>
        <w:t xml:space="preserve">, жена скульптура А. Головина. В серии книг «Скита» </w:t>
      </w:r>
      <w:r w:rsidR="00367121">
        <w:rPr>
          <w:rFonts w:ascii="Times New Roman" w:hAnsi="Times New Roman" w:cs="Times New Roman"/>
          <w:sz w:val="28"/>
          <w:szCs w:val="28"/>
          <w:lang w:val="be-BY"/>
        </w:rPr>
        <w:t xml:space="preserve">в 1935 году </w:t>
      </w:r>
      <w:r w:rsidR="00403B11">
        <w:rPr>
          <w:rFonts w:ascii="Times New Roman" w:hAnsi="Times New Roman" w:cs="Times New Roman"/>
          <w:sz w:val="28"/>
          <w:szCs w:val="28"/>
          <w:lang w:val="be-BY"/>
        </w:rPr>
        <w:t xml:space="preserve">вышел ее единственный прижизненный сборник </w:t>
      </w:r>
      <w:r w:rsidR="00403B11" w:rsidRPr="00403B11">
        <w:rPr>
          <w:rFonts w:ascii="Times New Roman" w:hAnsi="Times New Roman" w:cs="Times New Roman"/>
          <w:sz w:val="28"/>
          <w:szCs w:val="28"/>
          <w:lang w:val="be-BY"/>
        </w:rPr>
        <w:t xml:space="preserve"> «</w:t>
      </w:r>
      <w:r w:rsidR="00403B11">
        <w:rPr>
          <w:rFonts w:ascii="Times New Roman" w:hAnsi="Times New Roman" w:cs="Times New Roman"/>
          <w:sz w:val="28"/>
          <w:szCs w:val="28"/>
          <w:lang w:val="be-BY"/>
        </w:rPr>
        <w:t>Лебединая карусель</w:t>
      </w:r>
      <w:r w:rsidR="00403B11" w:rsidRPr="00403B11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403B11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403B11" w:rsidRPr="00403B1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Т. </w:t>
      </w:r>
      <w:r w:rsidR="00A10B48">
        <w:rPr>
          <w:rFonts w:ascii="Times New Roman" w:hAnsi="Times New Roman" w:cs="Times New Roman"/>
          <w:sz w:val="28"/>
          <w:szCs w:val="28"/>
          <w:lang w:val="be-BY"/>
        </w:rPr>
        <w:t>П. Буслакова пишет</w:t>
      </w:r>
      <w:r w:rsidR="00367121">
        <w:rPr>
          <w:rFonts w:ascii="Times New Roman" w:hAnsi="Times New Roman" w:cs="Times New Roman"/>
          <w:sz w:val="28"/>
          <w:szCs w:val="28"/>
          <w:lang w:val="be-BY"/>
        </w:rPr>
        <w:t xml:space="preserve">: </w:t>
      </w:r>
      <w:r w:rsidR="00A10B48" w:rsidRPr="00A10B48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367121">
        <w:rPr>
          <w:rFonts w:ascii="Times New Roman" w:hAnsi="Times New Roman" w:cs="Times New Roman"/>
          <w:sz w:val="28"/>
          <w:szCs w:val="28"/>
          <w:lang w:val="be-BY"/>
        </w:rPr>
        <w:t>Ее лирическая героиня живет в мире, где на</w:t>
      </w:r>
      <w:r w:rsidR="00B877D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367121">
        <w:rPr>
          <w:rFonts w:ascii="Times New Roman" w:hAnsi="Times New Roman" w:cs="Times New Roman"/>
          <w:sz w:val="28"/>
          <w:szCs w:val="28"/>
          <w:lang w:val="be-BY"/>
        </w:rPr>
        <w:t>долю человека выпадает неземная мука, печаль, беспомощность, страх. Но кроме него существует еще и</w:t>
      </w:r>
      <w:r w:rsidR="00B877DF">
        <w:rPr>
          <w:rFonts w:ascii="Times New Roman" w:hAnsi="Times New Roman" w:cs="Times New Roman"/>
          <w:sz w:val="28"/>
          <w:szCs w:val="28"/>
          <w:lang w:val="be-BY"/>
        </w:rPr>
        <w:t xml:space="preserve"> субъективный “окончательный сво</w:t>
      </w:r>
      <w:r w:rsidR="00367121">
        <w:rPr>
          <w:rFonts w:ascii="Times New Roman" w:hAnsi="Times New Roman" w:cs="Times New Roman"/>
          <w:sz w:val="28"/>
          <w:szCs w:val="28"/>
          <w:lang w:val="be-BY"/>
        </w:rPr>
        <w:t>й мир”. Главную поддержку она обретает в нем. Одиночеству противопоставляется ощущение слияния с при</w:t>
      </w:r>
      <w:r w:rsidR="00B877DF">
        <w:rPr>
          <w:rFonts w:ascii="Times New Roman" w:hAnsi="Times New Roman" w:cs="Times New Roman"/>
          <w:sz w:val="28"/>
          <w:szCs w:val="28"/>
          <w:lang w:val="be-BY"/>
        </w:rPr>
        <w:t>р</w:t>
      </w:r>
      <w:r w:rsidR="00367121">
        <w:rPr>
          <w:rFonts w:ascii="Times New Roman" w:hAnsi="Times New Roman" w:cs="Times New Roman"/>
          <w:sz w:val="28"/>
          <w:szCs w:val="28"/>
          <w:lang w:val="be-BY"/>
        </w:rPr>
        <w:t xml:space="preserve">одой, ожидание невозможной, но в мечтах близкой встречи, стремление взлететь над земным злом и воскреснуть для новой жизни. Противостояние двух миров предстает как романтическая антитеза взлета духа и притяжения “земной грусти”. </w:t>
      </w:r>
      <w:r w:rsidR="00A10B48" w:rsidRPr="00A10B48">
        <w:rPr>
          <w:rFonts w:ascii="Times New Roman" w:hAnsi="Times New Roman" w:cs="Times New Roman"/>
          <w:sz w:val="28"/>
          <w:szCs w:val="28"/>
        </w:rPr>
        <w:t>&lt;</w:t>
      </w:r>
      <w:r w:rsidR="00A10B48">
        <w:rPr>
          <w:rFonts w:ascii="Times New Roman" w:hAnsi="Times New Roman" w:cs="Times New Roman"/>
          <w:sz w:val="28"/>
          <w:szCs w:val="28"/>
          <w:lang w:val="be-BY"/>
        </w:rPr>
        <w:t>…</w:t>
      </w:r>
      <w:r w:rsidR="00A10B48" w:rsidRPr="00A10B48">
        <w:rPr>
          <w:rFonts w:ascii="Times New Roman" w:hAnsi="Times New Roman" w:cs="Times New Roman"/>
          <w:sz w:val="28"/>
          <w:szCs w:val="28"/>
        </w:rPr>
        <w:t>&gt;</w:t>
      </w:r>
      <w:r w:rsidR="00A10B48">
        <w:rPr>
          <w:rFonts w:ascii="Times New Roman" w:hAnsi="Times New Roman" w:cs="Times New Roman"/>
          <w:sz w:val="28"/>
          <w:szCs w:val="28"/>
        </w:rPr>
        <w:t xml:space="preserve">. Центральное стихотворение сборника, давшее ему название, построено на антитезе детской мечты о </w:t>
      </w:r>
      <w:proofErr w:type="gramStart"/>
      <w:r w:rsidR="00A10B48">
        <w:rPr>
          <w:rFonts w:ascii="Times New Roman" w:hAnsi="Times New Roman" w:cs="Times New Roman"/>
          <w:sz w:val="28"/>
          <w:szCs w:val="28"/>
        </w:rPr>
        <w:t>прекрасном</w:t>
      </w:r>
      <w:proofErr w:type="gramEnd"/>
      <w:r w:rsidR="00A10B48">
        <w:rPr>
          <w:rFonts w:ascii="Times New Roman" w:hAnsi="Times New Roman" w:cs="Times New Roman"/>
          <w:sz w:val="28"/>
          <w:szCs w:val="28"/>
        </w:rPr>
        <w:t xml:space="preserve">, о </w:t>
      </w:r>
      <w:r w:rsidR="00A10B48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A10B48">
        <w:rPr>
          <w:rFonts w:ascii="Times New Roman" w:hAnsi="Times New Roman" w:cs="Times New Roman"/>
          <w:sz w:val="28"/>
          <w:szCs w:val="28"/>
        </w:rPr>
        <w:t>лучшей звезде</w:t>
      </w:r>
      <w:r w:rsidR="00A10B48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A10B48">
        <w:rPr>
          <w:rFonts w:ascii="Times New Roman" w:hAnsi="Times New Roman" w:cs="Times New Roman"/>
          <w:sz w:val="28"/>
          <w:szCs w:val="28"/>
        </w:rPr>
        <w:t xml:space="preserve"> и неизбежности сметающего их урагана судьбы».</w:t>
      </w:r>
      <w:r w:rsidR="004C2038" w:rsidRPr="004C203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4C203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D7987">
        <w:rPr>
          <w:rFonts w:ascii="Times New Roman" w:hAnsi="Times New Roman" w:cs="Times New Roman"/>
          <w:sz w:val="28"/>
          <w:szCs w:val="28"/>
          <w:lang w:val="be-BY"/>
        </w:rPr>
        <w:t xml:space="preserve">В поэзии А. Головиной, в стихах поэтессы, ориентированных на фольклорную традицию, ощутимо влияние творчества М. Цветаевой, переписка с которой длилась до 1939 года. Стихотворение </w:t>
      </w:r>
      <w:r w:rsidR="002D7987" w:rsidRPr="002D7987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2D7987">
        <w:rPr>
          <w:rFonts w:ascii="Times New Roman" w:hAnsi="Times New Roman" w:cs="Times New Roman"/>
          <w:sz w:val="28"/>
          <w:szCs w:val="28"/>
          <w:lang w:val="be-BY"/>
        </w:rPr>
        <w:t>Как всегда, утверждение ваше…</w:t>
      </w:r>
      <w:r w:rsidR="002D7987" w:rsidRPr="002D7987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2D7987">
        <w:rPr>
          <w:rFonts w:ascii="Times New Roman" w:hAnsi="Times New Roman" w:cs="Times New Roman"/>
          <w:sz w:val="28"/>
          <w:szCs w:val="28"/>
          <w:lang w:val="be-BY"/>
        </w:rPr>
        <w:t xml:space="preserve"> (1942) посвящено памяти М. Цветаевой. В нем выражена мысль о трагизме судьбы поэта в России</w:t>
      </w:r>
      <w:r w:rsidR="00400F95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2D798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6929D8" w:rsidRDefault="006929D8" w:rsidP="0081109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929D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7C65B6">
        <w:rPr>
          <w:rFonts w:ascii="Times New Roman" w:hAnsi="Times New Roman" w:cs="Times New Roman"/>
          <w:sz w:val="28"/>
          <w:szCs w:val="28"/>
          <w:lang w:val="be-BY"/>
        </w:rPr>
        <w:t xml:space="preserve">3 </w:t>
      </w:r>
      <w:r w:rsidR="007C65B6" w:rsidRPr="007C65B6">
        <w:rPr>
          <w:rFonts w:ascii="Times New Roman" w:hAnsi="Times New Roman" w:cs="Times New Roman"/>
          <w:sz w:val="28"/>
          <w:szCs w:val="28"/>
          <w:lang w:val="be-BY"/>
        </w:rPr>
        <w:t xml:space="preserve">«Парижская нота» и ее «крестный отец» Г. Адамович.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6929D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6929D8" w:rsidRDefault="006E1EA7" w:rsidP="003814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E1EA7">
        <w:rPr>
          <w:rFonts w:ascii="Times New Roman" w:hAnsi="Times New Roman" w:cs="Times New Roman"/>
          <w:sz w:val="28"/>
          <w:szCs w:val="28"/>
          <w:lang w:val="be-BY"/>
        </w:rPr>
        <w:t>«Парижская нота»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– не оформленная организационно поэтическая школа, ориентирующаяся на требования, предъявляемые поэзии </w:t>
      </w:r>
      <w:r w:rsidR="001F47AB">
        <w:rPr>
          <w:rFonts w:ascii="Times New Roman" w:hAnsi="Times New Roman" w:cs="Times New Roman"/>
          <w:sz w:val="28"/>
          <w:szCs w:val="28"/>
          <w:lang w:val="be-BY"/>
        </w:rPr>
        <w:t>Георгием</w:t>
      </w:r>
      <w:r w:rsidR="001F47AB" w:rsidRPr="001F47AB">
        <w:rPr>
          <w:rFonts w:ascii="Times New Roman" w:hAnsi="Times New Roman" w:cs="Times New Roman"/>
          <w:sz w:val="28"/>
          <w:szCs w:val="28"/>
          <w:lang w:val="be-BY"/>
        </w:rPr>
        <w:t xml:space="preserve"> Викторович</w:t>
      </w:r>
      <w:r w:rsidR="001F47AB">
        <w:rPr>
          <w:rFonts w:ascii="Times New Roman" w:hAnsi="Times New Roman" w:cs="Times New Roman"/>
          <w:sz w:val="28"/>
          <w:szCs w:val="28"/>
          <w:lang w:val="be-BY"/>
        </w:rPr>
        <w:t>ем</w:t>
      </w:r>
      <w:r w:rsidR="001F47AB" w:rsidRPr="001F47AB">
        <w:rPr>
          <w:rFonts w:ascii="Times New Roman" w:hAnsi="Times New Roman" w:cs="Times New Roman"/>
          <w:sz w:val="28"/>
          <w:szCs w:val="28"/>
          <w:lang w:val="be-BY"/>
        </w:rPr>
        <w:t xml:space="preserve"> Адамович</w:t>
      </w:r>
      <w:r w:rsidR="001F47AB">
        <w:rPr>
          <w:rFonts w:ascii="Times New Roman" w:hAnsi="Times New Roman" w:cs="Times New Roman"/>
          <w:sz w:val="28"/>
          <w:szCs w:val="28"/>
          <w:lang w:val="be-BY"/>
        </w:rPr>
        <w:t>ем (1892 – 1972), поэтом, литературным</w:t>
      </w:r>
      <w:r w:rsidR="001F47AB" w:rsidRPr="001F47AB">
        <w:rPr>
          <w:rFonts w:ascii="Times New Roman" w:hAnsi="Times New Roman" w:cs="Times New Roman"/>
          <w:sz w:val="28"/>
          <w:szCs w:val="28"/>
          <w:lang w:val="be-BY"/>
        </w:rPr>
        <w:t xml:space="preserve"> критик</w:t>
      </w:r>
      <w:r w:rsidR="001F47AB">
        <w:rPr>
          <w:rFonts w:ascii="Times New Roman" w:hAnsi="Times New Roman" w:cs="Times New Roman"/>
          <w:sz w:val="28"/>
          <w:szCs w:val="28"/>
          <w:lang w:val="be-BY"/>
        </w:rPr>
        <w:t>ом.</w:t>
      </w:r>
    </w:p>
    <w:p w:rsidR="00F51978" w:rsidRDefault="00C165A5" w:rsidP="003814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165A5">
        <w:rPr>
          <w:rFonts w:ascii="Times New Roman" w:hAnsi="Times New Roman" w:cs="Times New Roman"/>
          <w:sz w:val="28"/>
          <w:szCs w:val="28"/>
          <w:lang w:val="be-BY"/>
        </w:rPr>
        <w:lastRenderedPageBreak/>
        <w:t>«В поэзии Зарубежья только парижская нота имела все признаки нового литературного направления»</w:t>
      </w:r>
      <w:r>
        <w:rPr>
          <w:rFonts w:ascii="Times New Roman" w:hAnsi="Times New Roman" w:cs="Times New Roman"/>
          <w:sz w:val="28"/>
          <w:szCs w:val="28"/>
          <w:lang w:val="be-BY"/>
        </w:rPr>
        <w:t>, – утверждает В. Крейд</w:t>
      </w:r>
      <w:r w:rsidRPr="00C165A5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1F47AB" w:rsidRPr="001F47AB">
        <w:rPr>
          <w:rFonts w:ascii="Times New Roman" w:hAnsi="Times New Roman" w:cs="Times New Roman"/>
          <w:sz w:val="28"/>
          <w:szCs w:val="28"/>
          <w:lang w:val="be-BY"/>
        </w:rPr>
        <w:t>«Парижская нота»</w:t>
      </w:r>
      <w:r w:rsidR="001F47AB">
        <w:rPr>
          <w:rFonts w:ascii="Times New Roman" w:hAnsi="Times New Roman" w:cs="Times New Roman"/>
          <w:sz w:val="28"/>
          <w:szCs w:val="28"/>
          <w:lang w:val="be-BY"/>
        </w:rPr>
        <w:t xml:space="preserve"> противостояла в эмигрантской довоенной поэзии: </w:t>
      </w:r>
      <w:r w:rsidR="001F47AB" w:rsidRPr="001F47AB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1F47AB">
        <w:rPr>
          <w:rFonts w:ascii="Times New Roman" w:hAnsi="Times New Roman" w:cs="Times New Roman"/>
          <w:sz w:val="28"/>
          <w:szCs w:val="28"/>
          <w:lang w:val="be-BY"/>
        </w:rPr>
        <w:t>Перекрестку</w:t>
      </w:r>
      <w:r w:rsidR="001F47AB" w:rsidRPr="001F47AB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1F47AB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1F47AB" w:rsidRPr="001F47AB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1F47AB">
        <w:rPr>
          <w:rFonts w:ascii="Times New Roman" w:hAnsi="Times New Roman" w:cs="Times New Roman"/>
          <w:sz w:val="28"/>
          <w:szCs w:val="28"/>
          <w:lang w:val="be-BY"/>
        </w:rPr>
        <w:t>Коче</w:t>
      </w:r>
      <w:r w:rsidR="007B14C2">
        <w:rPr>
          <w:rFonts w:ascii="Times New Roman" w:hAnsi="Times New Roman" w:cs="Times New Roman"/>
          <w:sz w:val="28"/>
          <w:szCs w:val="28"/>
          <w:lang w:val="be-BY"/>
        </w:rPr>
        <w:t>в</w:t>
      </w:r>
      <w:r w:rsidR="001F47AB">
        <w:rPr>
          <w:rFonts w:ascii="Times New Roman" w:hAnsi="Times New Roman" w:cs="Times New Roman"/>
          <w:sz w:val="28"/>
          <w:szCs w:val="28"/>
          <w:lang w:val="be-BY"/>
        </w:rPr>
        <w:t>ью</w:t>
      </w:r>
      <w:r w:rsidR="001F47AB" w:rsidRPr="001F47AB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1F47AB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1F47AB" w:rsidRPr="001F47AB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1F47AB">
        <w:rPr>
          <w:rFonts w:ascii="Times New Roman" w:hAnsi="Times New Roman" w:cs="Times New Roman"/>
          <w:sz w:val="28"/>
          <w:szCs w:val="28"/>
          <w:lang w:val="be-BY"/>
        </w:rPr>
        <w:t>Скиту поэтов</w:t>
      </w:r>
      <w:r w:rsidR="001F47AB" w:rsidRPr="001F47AB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1F47AB">
        <w:rPr>
          <w:rFonts w:ascii="Times New Roman" w:hAnsi="Times New Roman" w:cs="Times New Roman"/>
          <w:sz w:val="28"/>
          <w:szCs w:val="28"/>
          <w:lang w:val="be-BY"/>
        </w:rPr>
        <w:t>. Точного определения</w:t>
      </w:r>
      <w:r w:rsidR="004A06B1">
        <w:rPr>
          <w:rFonts w:ascii="Times New Roman" w:hAnsi="Times New Roman" w:cs="Times New Roman"/>
          <w:sz w:val="28"/>
          <w:szCs w:val="28"/>
          <w:lang w:val="be-BY"/>
        </w:rPr>
        <w:t xml:space="preserve"> «Парижской ноте</w:t>
      </w:r>
      <w:r w:rsidR="001F47AB" w:rsidRPr="001F47AB">
        <w:rPr>
          <w:rFonts w:ascii="Times New Roman" w:hAnsi="Times New Roman" w:cs="Times New Roman"/>
          <w:sz w:val="28"/>
          <w:szCs w:val="28"/>
          <w:lang w:val="be-BY"/>
        </w:rPr>
        <w:t xml:space="preserve">» </w:t>
      </w:r>
      <w:r w:rsidR="004A06B1">
        <w:rPr>
          <w:rFonts w:ascii="Times New Roman" w:hAnsi="Times New Roman" w:cs="Times New Roman"/>
          <w:sz w:val="28"/>
          <w:szCs w:val="28"/>
          <w:lang w:val="be-BY"/>
        </w:rPr>
        <w:t>не дал ни сам Г. Адамович, ни его приверженцы. Ю</w:t>
      </w:r>
      <w:r w:rsidR="004A06B1" w:rsidRPr="004A06B1">
        <w:rPr>
          <w:rFonts w:ascii="Times New Roman" w:hAnsi="Times New Roman" w:cs="Times New Roman"/>
          <w:sz w:val="28"/>
          <w:szCs w:val="28"/>
          <w:lang w:val="be-BY"/>
        </w:rPr>
        <w:t>рий Иваск</w:t>
      </w:r>
      <w:r w:rsidR="004A06B1">
        <w:rPr>
          <w:rFonts w:ascii="Times New Roman" w:hAnsi="Times New Roman" w:cs="Times New Roman"/>
          <w:sz w:val="28"/>
          <w:szCs w:val="28"/>
          <w:lang w:val="be-BY"/>
        </w:rPr>
        <w:t xml:space="preserve">, поэт, литературный критик, один из пропагандистов объединения 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писал, что это  была не школа в </w:t>
      </w:r>
      <w:r w:rsidR="004A06B1">
        <w:rPr>
          <w:rFonts w:ascii="Times New Roman" w:hAnsi="Times New Roman" w:cs="Times New Roman"/>
          <w:sz w:val="28"/>
          <w:szCs w:val="28"/>
          <w:lang w:val="be-BY"/>
        </w:rPr>
        <w:t xml:space="preserve">обычном смысле, но </w:t>
      </w:r>
      <w:r w:rsidR="004A06B1" w:rsidRPr="004A06B1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4A06B1">
        <w:rPr>
          <w:rFonts w:ascii="Times New Roman" w:hAnsi="Times New Roman" w:cs="Times New Roman"/>
          <w:sz w:val="28"/>
          <w:szCs w:val="28"/>
          <w:lang w:val="be-BY"/>
        </w:rPr>
        <w:t>лирическая атмосфера</w:t>
      </w:r>
      <w:r w:rsidR="004A06B1" w:rsidRPr="004A06B1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. Главную заслугу Г. </w:t>
      </w:r>
      <w:r w:rsidR="004A06B1">
        <w:rPr>
          <w:rFonts w:ascii="Times New Roman" w:hAnsi="Times New Roman" w:cs="Times New Roman"/>
          <w:sz w:val="28"/>
          <w:szCs w:val="28"/>
          <w:lang w:val="be-BY"/>
        </w:rPr>
        <w:t xml:space="preserve">Адамовича Ю. Иваск и усматривал в том, что он </w:t>
      </w:r>
      <w:r w:rsidR="004A06B1" w:rsidRPr="004A06B1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4A06B1">
        <w:rPr>
          <w:rFonts w:ascii="Times New Roman" w:hAnsi="Times New Roman" w:cs="Times New Roman"/>
          <w:sz w:val="28"/>
          <w:szCs w:val="28"/>
          <w:lang w:val="be-BY"/>
        </w:rPr>
        <w:t>сумел создать лирическую атмосферу для зарубежной поэзии</w:t>
      </w:r>
      <w:r w:rsidR="004A06B1" w:rsidRPr="004A06B1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, подчеркивая, что это была в </w:t>
      </w:r>
      <w:r w:rsidR="004A06B1">
        <w:rPr>
          <w:rFonts w:ascii="Times New Roman" w:hAnsi="Times New Roman" w:cs="Times New Roman"/>
          <w:sz w:val="28"/>
          <w:szCs w:val="28"/>
          <w:lang w:val="be-BY"/>
        </w:rPr>
        <w:t xml:space="preserve">первую очередь </w:t>
      </w:r>
      <w:r w:rsidR="004A06B1" w:rsidRPr="004A06B1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4A06B1">
        <w:rPr>
          <w:rFonts w:ascii="Times New Roman" w:hAnsi="Times New Roman" w:cs="Times New Roman"/>
          <w:sz w:val="28"/>
          <w:szCs w:val="28"/>
          <w:lang w:val="be-BY"/>
        </w:rPr>
        <w:t>нота Адамовича</w:t>
      </w:r>
      <w:r w:rsidR="004A06B1" w:rsidRPr="004A06B1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4A06B1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F51978">
        <w:rPr>
          <w:rFonts w:ascii="Times New Roman" w:hAnsi="Times New Roman" w:cs="Times New Roman"/>
          <w:sz w:val="28"/>
          <w:szCs w:val="28"/>
          <w:lang w:val="be-BY"/>
        </w:rPr>
        <w:t xml:space="preserve">Даже литературные недруги склонны были считать Адамовича </w:t>
      </w:r>
      <w:r w:rsidR="00F51978" w:rsidRPr="00F51978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F51978">
        <w:rPr>
          <w:rFonts w:ascii="Times New Roman" w:hAnsi="Times New Roman" w:cs="Times New Roman"/>
          <w:sz w:val="28"/>
          <w:szCs w:val="28"/>
          <w:lang w:val="be-BY"/>
        </w:rPr>
        <w:t>духовным отцом</w:t>
      </w:r>
      <w:r w:rsidR="00F51978" w:rsidRPr="00F51978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F51978">
        <w:rPr>
          <w:rFonts w:ascii="Times New Roman" w:hAnsi="Times New Roman" w:cs="Times New Roman"/>
          <w:sz w:val="28"/>
          <w:szCs w:val="28"/>
          <w:lang w:val="be-BY"/>
        </w:rPr>
        <w:t xml:space="preserve"> этот </w:t>
      </w:r>
      <w:r w:rsidR="00F51978" w:rsidRPr="00F51978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F51978">
        <w:rPr>
          <w:rFonts w:ascii="Times New Roman" w:hAnsi="Times New Roman" w:cs="Times New Roman"/>
          <w:sz w:val="28"/>
          <w:szCs w:val="28"/>
          <w:lang w:val="be-BY"/>
        </w:rPr>
        <w:t>парижского направления</w:t>
      </w:r>
      <w:r w:rsidR="00F51978" w:rsidRPr="00F51978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F51978">
        <w:rPr>
          <w:rFonts w:ascii="Times New Roman" w:hAnsi="Times New Roman" w:cs="Times New Roman"/>
          <w:sz w:val="28"/>
          <w:szCs w:val="28"/>
          <w:lang w:val="be-BY"/>
        </w:rPr>
        <w:t xml:space="preserve"> (Бем А. В тупике. Меч. – 1936. – 5 апреля). </w:t>
      </w:r>
      <w:r w:rsidR="004A06B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381410" w:rsidRDefault="00F51978" w:rsidP="003814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К «Парижской ноте</w:t>
      </w:r>
      <w:r w:rsidRPr="00F51978">
        <w:rPr>
          <w:rFonts w:ascii="Times New Roman" w:hAnsi="Times New Roman" w:cs="Times New Roman"/>
          <w:sz w:val="28"/>
          <w:szCs w:val="28"/>
          <w:lang w:val="be-BY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be-BY"/>
        </w:rPr>
        <w:t>кроме самого Г. Ад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амовича относятся </w:t>
      </w:r>
      <w:r w:rsidR="002F4396">
        <w:rPr>
          <w:rFonts w:ascii="Times New Roman" w:hAnsi="Times New Roman" w:cs="Times New Roman"/>
          <w:sz w:val="28"/>
          <w:szCs w:val="28"/>
          <w:lang w:val="be-BY"/>
        </w:rPr>
        <w:t>А.</w:t>
      </w:r>
      <w:r w:rsidR="002F4396">
        <w:t> </w:t>
      </w:r>
      <w:r>
        <w:rPr>
          <w:rFonts w:ascii="Times New Roman" w:hAnsi="Times New Roman" w:cs="Times New Roman"/>
          <w:sz w:val="28"/>
          <w:szCs w:val="28"/>
          <w:lang w:val="be-BY"/>
        </w:rPr>
        <w:t>Штейгер, Л. Червинская. Но реальное воздействие основанной Г. Адамовичем поэтической школы было гораздо шире, следы ее влияния заметны у многих молодых поэтов эмиграции, в том числе и принадлежащих к оппозиционным лагерям. Отсвет  «Парижской ноты</w:t>
      </w:r>
      <w:r w:rsidRPr="00F51978">
        <w:rPr>
          <w:rFonts w:ascii="Times New Roman" w:hAnsi="Times New Roman" w:cs="Times New Roman"/>
          <w:sz w:val="28"/>
          <w:szCs w:val="28"/>
          <w:lang w:val="be-BY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лежит на стихах сверстников и соратников Адамовича – Г. 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Иванова, Н. Оцупа, Д. Кнута, В. </w:t>
      </w:r>
      <w:r>
        <w:rPr>
          <w:rFonts w:ascii="Times New Roman" w:hAnsi="Times New Roman" w:cs="Times New Roman"/>
          <w:sz w:val="28"/>
          <w:szCs w:val="28"/>
          <w:lang w:val="be-BY"/>
        </w:rPr>
        <w:t>Смоленского, Б. Поплавского, Ю. Ма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ндельштама, Ю. Терапиано, Ю. 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Иваска, И. Чиннова, А. Гингера и др. </w:t>
      </w:r>
      <w:r w:rsidR="00943B2E">
        <w:rPr>
          <w:rFonts w:ascii="Times New Roman" w:hAnsi="Times New Roman" w:cs="Times New Roman"/>
          <w:sz w:val="28"/>
          <w:szCs w:val="28"/>
          <w:lang w:val="be-BY"/>
        </w:rPr>
        <w:t xml:space="preserve">Адепты </w:t>
      </w:r>
      <w:r w:rsidR="001F47A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43B2E">
        <w:rPr>
          <w:rFonts w:ascii="Times New Roman" w:hAnsi="Times New Roman" w:cs="Times New Roman"/>
          <w:sz w:val="28"/>
          <w:szCs w:val="28"/>
          <w:lang w:val="be-BY"/>
        </w:rPr>
        <w:t>этой поэтической школы не выпускали коллективных сборников, не устраивали регулярных мероприятий и не имели своей прессы. Их литературная жизнь протекала преимущественно на Монп</w:t>
      </w:r>
      <w:r w:rsidR="00797FAE">
        <w:rPr>
          <w:rFonts w:ascii="Times New Roman" w:hAnsi="Times New Roman" w:cs="Times New Roman"/>
          <w:sz w:val="28"/>
          <w:szCs w:val="28"/>
          <w:lang w:val="be-BY"/>
        </w:rPr>
        <w:t xml:space="preserve">арнасе, оставаясь в частных беседах. </w:t>
      </w:r>
      <w:r w:rsidR="00381410">
        <w:rPr>
          <w:rFonts w:ascii="Times New Roman" w:hAnsi="Times New Roman" w:cs="Times New Roman"/>
          <w:sz w:val="28"/>
          <w:szCs w:val="28"/>
          <w:lang w:val="be-BY"/>
        </w:rPr>
        <w:t xml:space="preserve">Умонастроения </w:t>
      </w:r>
      <w:r w:rsidR="00381410" w:rsidRPr="00381410">
        <w:rPr>
          <w:rFonts w:ascii="Times New Roman" w:hAnsi="Times New Roman" w:cs="Times New Roman"/>
          <w:sz w:val="28"/>
          <w:szCs w:val="28"/>
          <w:lang w:val="be-BY"/>
        </w:rPr>
        <w:t>«Парижской ноты»</w:t>
      </w:r>
      <w:r w:rsidR="00381410">
        <w:rPr>
          <w:rFonts w:ascii="Times New Roman" w:hAnsi="Times New Roman" w:cs="Times New Roman"/>
          <w:sz w:val="28"/>
          <w:szCs w:val="28"/>
          <w:lang w:val="be-BY"/>
        </w:rPr>
        <w:t xml:space="preserve"> выражены в в стихотворениях, многочисленных статьях Г. Адамовича, в поэзии Штейгера и Червинской. </w:t>
      </w:r>
    </w:p>
    <w:p w:rsidR="00487FB8" w:rsidRDefault="00797FAE" w:rsidP="002F43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Автором термина «Парижская нота</w:t>
      </w:r>
      <w:r w:rsidRPr="00797FAE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обычно называют Б. Поплавского.</w:t>
      </w:r>
      <w:r w:rsidR="00C165A5" w:rsidRPr="00C165A5"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В печати же словосочетание </w:t>
      </w:r>
      <w:r w:rsidRPr="00797FAE">
        <w:rPr>
          <w:rFonts w:ascii="Times New Roman" w:hAnsi="Times New Roman" w:cs="Times New Roman"/>
          <w:sz w:val="28"/>
          <w:szCs w:val="28"/>
          <w:lang w:val="be-BY"/>
        </w:rPr>
        <w:t>«</w:t>
      </w:r>
      <w:r>
        <w:rPr>
          <w:rFonts w:ascii="Times New Roman" w:hAnsi="Times New Roman" w:cs="Times New Roman"/>
          <w:sz w:val="28"/>
          <w:szCs w:val="28"/>
          <w:lang w:val="be-BY"/>
        </w:rPr>
        <w:t>парижская школа</w:t>
      </w:r>
      <w:r w:rsidRPr="00797FAE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впервые появилось в одной из статей Г. Адамовича. </w:t>
      </w:r>
      <w:r w:rsidR="001356A3">
        <w:rPr>
          <w:rFonts w:ascii="Times New Roman" w:hAnsi="Times New Roman" w:cs="Times New Roman"/>
          <w:sz w:val="28"/>
          <w:szCs w:val="28"/>
          <w:lang w:val="be-BY"/>
        </w:rPr>
        <w:t>Б. Поплавский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 xml:space="preserve"> употребил это словосочетание в </w:t>
      </w:r>
      <w:r w:rsidR="001356A3">
        <w:rPr>
          <w:rFonts w:ascii="Times New Roman" w:hAnsi="Times New Roman" w:cs="Times New Roman"/>
          <w:sz w:val="28"/>
          <w:szCs w:val="28"/>
          <w:lang w:val="be-BY"/>
        </w:rPr>
        <w:t xml:space="preserve">печати тремя годами позже, в 1930 году (журнал </w:t>
      </w:r>
      <w:r w:rsidR="001356A3" w:rsidRPr="001356A3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1356A3">
        <w:rPr>
          <w:rFonts w:ascii="Times New Roman" w:hAnsi="Times New Roman" w:cs="Times New Roman"/>
          <w:sz w:val="28"/>
          <w:szCs w:val="28"/>
          <w:lang w:val="be-BY"/>
        </w:rPr>
        <w:t>Числа</w:t>
      </w:r>
      <w:r w:rsidR="001356A3" w:rsidRPr="001356A3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1356A3">
        <w:rPr>
          <w:rFonts w:ascii="Times New Roman" w:hAnsi="Times New Roman" w:cs="Times New Roman"/>
          <w:sz w:val="28"/>
          <w:szCs w:val="28"/>
          <w:lang w:val="be-BY"/>
        </w:rPr>
        <w:t xml:space="preserve">). Термин быстро прижился и уже в 1930-е гг. широко употреблялся в газетных полемиках. </w:t>
      </w:r>
      <w:r w:rsidR="00381410">
        <w:rPr>
          <w:rFonts w:ascii="Times New Roman" w:hAnsi="Times New Roman" w:cs="Times New Roman"/>
          <w:sz w:val="28"/>
          <w:szCs w:val="28"/>
          <w:lang w:val="be-BY"/>
        </w:rPr>
        <w:t>Главными оппонентами Г. Адамовича, «Парижской ноты</w:t>
      </w:r>
      <w:r w:rsidR="00381410" w:rsidRPr="00381410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 xml:space="preserve"> были А. Бем и </w:t>
      </w:r>
      <w:r w:rsidR="002F4396">
        <w:rPr>
          <w:rFonts w:ascii="Times New Roman" w:hAnsi="Times New Roman" w:cs="Times New Roman"/>
          <w:sz w:val="28"/>
          <w:szCs w:val="28"/>
          <w:lang w:val="be-BY"/>
        </w:rPr>
        <w:t>В. </w:t>
      </w:r>
      <w:r w:rsidR="00381410">
        <w:rPr>
          <w:rFonts w:ascii="Times New Roman" w:hAnsi="Times New Roman" w:cs="Times New Roman"/>
          <w:sz w:val="28"/>
          <w:szCs w:val="28"/>
          <w:lang w:val="be-BY"/>
        </w:rPr>
        <w:t>Ходасевич, приверженцы традиции в литературе, не принимавшие непр</w:t>
      </w:r>
      <w:r w:rsidR="009726F4">
        <w:rPr>
          <w:rFonts w:ascii="Times New Roman" w:hAnsi="Times New Roman" w:cs="Times New Roman"/>
          <w:sz w:val="28"/>
          <w:szCs w:val="28"/>
          <w:lang w:val="be-BY"/>
        </w:rPr>
        <w:t>о</w:t>
      </w:r>
      <w:r w:rsidR="00381410">
        <w:rPr>
          <w:rFonts w:ascii="Times New Roman" w:hAnsi="Times New Roman" w:cs="Times New Roman"/>
          <w:sz w:val="28"/>
          <w:szCs w:val="28"/>
          <w:lang w:val="be-BY"/>
        </w:rPr>
        <w:t>ясненной метафизики «парижской школы</w:t>
      </w:r>
      <w:r w:rsidR="00381410" w:rsidRPr="00381410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381410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381410" w:rsidRPr="00381410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381410">
        <w:rPr>
          <w:rFonts w:ascii="Times New Roman" w:hAnsi="Times New Roman" w:cs="Times New Roman"/>
          <w:sz w:val="28"/>
          <w:szCs w:val="28"/>
          <w:lang w:val="be-BY"/>
        </w:rPr>
        <w:t>Приемы, которыми пользовались поэты «Парижской ноты</w:t>
      </w:r>
      <w:r w:rsidR="00381410" w:rsidRPr="00381410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, впервые суммировал А. Бем в </w:t>
      </w:r>
      <w:r w:rsidR="00381410">
        <w:rPr>
          <w:rFonts w:ascii="Times New Roman" w:hAnsi="Times New Roman" w:cs="Times New Roman"/>
          <w:sz w:val="28"/>
          <w:szCs w:val="28"/>
          <w:lang w:val="be-BY"/>
        </w:rPr>
        <w:t xml:space="preserve">работе </w:t>
      </w:r>
      <w:r w:rsidR="00381410" w:rsidRPr="00381410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381410">
        <w:rPr>
          <w:rFonts w:ascii="Times New Roman" w:hAnsi="Times New Roman" w:cs="Times New Roman"/>
          <w:sz w:val="28"/>
          <w:szCs w:val="28"/>
          <w:lang w:val="be-BY"/>
        </w:rPr>
        <w:t>Поэзия Л. Червинской</w:t>
      </w:r>
      <w:r w:rsidR="00381410" w:rsidRPr="00381410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381410">
        <w:rPr>
          <w:rFonts w:ascii="Times New Roman" w:hAnsi="Times New Roman" w:cs="Times New Roman"/>
          <w:sz w:val="28"/>
          <w:szCs w:val="28"/>
          <w:lang w:val="be-BY"/>
        </w:rPr>
        <w:t xml:space="preserve"> (</w:t>
      </w:r>
      <w:r w:rsidR="00381410" w:rsidRPr="00381410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381410">
        <w:rPr>
          <w:rFonts w:ascii="Times New Roman" w:hAnsi="Times New Roman" w:cs="Times New Roman"/>
          <w:sz w:val="28"/>
          <w:szCs w:val="28"/>
          <w:lang w:val="be-BY"/>
        </w:rPr>
        <w:t>Меч</w:t>
      </w:r>
      <w:r w:rsidR="00381410" w:rsidRPr="00381410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381410">
        <w:rPr>
          <w:rFonts w:ascii="Times New Roman" w:hAnsi="Times New Roman" w:cs="Times New Roman"/>
          <w:sz w:val="28"/>
          <w:szCs w:val="28"/>
          <w:lang w:val="be-BY"/>
        </w:rPr>
        <w:t>,  1938):</w:t>
      </w:r>
      <w:r w:rsidR="00381410" w:rsidRPr="00381410">
        <w:t xml:space="preserve"> </w:t>
      </w:r>
      <w:r w:rsidR="00381410" w:rsidRPr="00381410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381410">
        <w:rPr>
          <w:rFonts w:ascii="Times New Roman" w:hAnsi="Times New Roman" w:cs="Times New Roman"/>
          <w:sz w:val="28"/>
          <w:szCs w:val="28"/>
          <w:lang w:val="be-BY"/>
        </w:rPr>
        <w:t xml:space="preserve">Приглушенные интонации, недоуменно-вопросительные обороты, неожиданный афоризм, точно умещающийся в одну-две строки, игра в “скобочки”, нарочитая простота словаря и разорванный синтаксис (множество недоговаренных 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и </w:t>
      </w:r>
      <w:r w:rsidR="00381410">
        <w:rPr>
          <w:rFonts w:ascii="Times New Roman" w:hAnsi="Times New Roman" w:cs="Times New Roman"/>
          <w:sz w:val="28"/>
          <w:szCs w:val="28"/>
          <w:lang w:val="be-BY"/>
        </w:rPr>
        <w:t xml:space="preserve">оборванных строк, обилие вводных предложений – отсюда – любимый </w:t>
      </w:r>
      <w:r w:rsidR="00D05B6C">
        <w:rPr>
          <w:rFonts w:ascii="Times New Roman" w:hAnsi="Times New Roman" w:cs="Times New Roman"/>
          <w:sz w:val="28"/>
          <w:szCs w:val="28"/>
          <w:lang w:val="be-BY"/>
        </w:rPr>
        <w:t>знак –</w:t>
      </w:r>
      <w:r w:rsidR="00381410">
        <w:rPr>
          <w:rFonts w:ascii="Times New Roman" w:hAnsi="Times New Roman" w:cs="Times New Roman"/>
          <w:sz w:val="28"/>
          <w:szCs w:val="28"/>
          <w:lang w:val="be-BY"/>
        </w:rPr>
        <w:t xml:space="preserve"> тире</w:t>
      </w:r>
      <w:r w:rsidR="00D05B6C">
        <w:rPr>
          <w:rFonts w:ascii="Times New Roman" w:hAnsi="Times New Roman" w:cs="Times New Roman"/>
          <w:sz w:val="28"/>
          <w:szCs w:val="28"/>
          <w:lang w:val="be-BY"/>
        </w:rPr>
        <w:t>) – вот почти весь репертуар литературных приемов “дневниковой поэзии”</w:t>
      </w:r>
      <w:r w:rsidR="00D05B6C" w:rsidRPr="00D05B6C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D05B6C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7D1E13">
        <w:rPr>
          <w:rFonts w:ascii="Times New Roman" w:hAnsi="Times New Roman" w:cs="Times New Roman"/>
          <w:sz w:val="28"/>
          <w:szCs w:val="28"/>
          <w:lang w:val="be-BY"/>
        </w:rPr>
        <w:t xml:space="preserve"> Основополагающий формообразующий принцип стихов, написанных поэтами «Парижской ноты</w:t>
      </w:r>
      <w:r w:rsidR="007D1E13" w:rsidRPr="007D1E13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7D1E13">
        <w:rPr>
          <w:rFonts w:ascii="Times New Roman" w:hAnsi="Times New Roman" w:cs="Times New Roman"/>
          <w:sz w:val="28"/>
          <w:szCs w:val="28"/>
          <w:lang w:val="be-BY"/>
        </w:rPr>
        <w:t xml:space="preserve">, – выразительный аскетизм во всем: в выборе тем, размеров, в синтаксисе, в словаре. Один из </w:t>
      </w:r>
      <w:r w:rsidR="00487FB8">
        <w:rPr>
          <w:rFonts w:ascii="Times New Roman" w:hAnsi="Times New Roman" w:cs="Times New Roman"/>
          <w:sz w:val="28"/>
          <w:szCs w:val="28"/>
          <w:lang w:val="be-BY"/>
        </w:rPr>
        <w:t xml:space="preserve">самых </w:t>
      </w:r>
      <w:r w:rsidR="007D1E13">
        <w:rPr>
          <w:rFonts w:ascii="Times New Roman" w:hAnsi="Times New Roman" w:cs="Times New Roman"/>
          <w:sz w:val="28"/>
          <w:szCs w:val="28"/>
          <w:lang w:val="be-BY"/>
        </w:rPr>
        <w:t xml:space="preserve">излюбленных поэтами </w:t>
      </w:r>
      <w:r w:rsidR="007D1E13" w:rsidRPr="007D1E13">
        <w:rPr>
          <w:rFonts w:ascii="Times New Roman" w:hAnsi="Times New Roman" w:cs="Times New Roman"/>
          <w:sz w:val="28"/>
          <w:szCs w:val="28"/>
          <w:lang w:val="be-BY"/>
        </w:rPr>
        <w:t>«ноты»</w:t>
      </w:r>
      <w:r w:rsidR="007D1E13">
        <w:rPr>
          <w:rFonts w:ascii="Times New Roman" w:hAnsi="Times New Roman" w:cs="Times New Roman"/>
          <w:sz w:val="28"/>
          <w:szCs w:val="28"/>
          <w:lang w:val="be-BY"/>
        </w:rPr>
        <w:t xml:space="preserve"> стихотворных размеров – пятистопный ямб, </w:t>
      </w:r>
      <w:r w:rsidR="007D1E13">
        <w:rPr>
          <w:rFonts w:ascii="Times New Roman" w:hAnsi="Times New Roman" w:cs="Times New Roman"/>
          <w:sz w:val="28"/>
          <w:szCs w:val="28"/>
          <w:lang w:val="be-BY"/>
        </w:rPr>
        <w:lastRenderedPageBreak/>
        <w:t>который позволял лучше других других с</w:t>
      </w:r>
      <w:r w:rsidR="00CC69C0">
        <w:rPr>
          <w:rFonts w:ascii="Times New Roman" w:hAnsi="Times New Roman" w:cs="Times New Roman"/>
          <w:sz w:val="28"/>
          <w:szCs w:val="28"/>
          <w:lang w:val="be-BY"/>
        </w:rPr>
        <w:t>ти</w:t>
      </w:r>
      <w:r w:rsidR="007D1E13">
        <w:rPr>
          <w:rFonts w:ascii="Times New Roman" w:hAnsi="Times New Roman" w:cs="Times New Roman"/>
          <w:sz w:val="28"/>
          <w:szCs w:val="28"/>
          <w:lang w:val="be-BY"/>
        </w:rPr>
        <w:t>хотворных размеров передать все нюансы, оттенки чувств их произведений.</w:t>
      </w:r>
      <w:bookmarkStart w:id="0" w:name="_GoBack"/>
      <w:bookmarkEnd w:id="0"/>
    </w:p>
    <w:p w:rsidR="00B204AB" w:rsidRDefault="007D1E13" w:rsidP="003814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D1E1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487FB8">
        <w:rPr>
          <w:rFonts w:ascii="Times New Roman" w:hAnsi="Times New Roman" w:cs="Times New Roman"/>
          <w:sz w:val="28"/>
          <w:szCs w:val="28"/>
          <w:lang w:val="be-BY"/>
        </w:rPr>
        <w:t xml:space="preserve">Наиболее полным и </w:t>
      </w:r>
      <w:r w:rsidR="00487FB8" w:rsidRPr="00487FB8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487FB8">
        <w:rPr>
          <w:rFonts w:ascii="Times New Roman" w:hAnsi="Times New Roman" w:cs="Times New Roman"/>
          <w:sz w:val="28"/>
          <w:szCs w:val="28"/>
          <w:lang w:val="be-BY"/>
        </w:rPr>
        <w:t>образцовым</w:t>
      </w:r>
      <w:r w:rsidR="00487FB8" w:rsidRPr="00487FB8">
        <w:rPr>
          <w:rFonts w:ascii="Times New Roman" w:hAnsi="Times New Roman" w:cs="Times New Roman"/>
          <w:sz w:val="28"/>
          <w:szCs w:val="28"/>
          <w:lang w:val="be-BY"/>
        </w:rPr>
        <w:t xml:space="preserve">»   </w:t>
      </w:r>
      <w:r w:rsidR="00487FB8">
        <w:rPr>
          <w:rFonts w:ascii="Times New Roman" w:hAnsi="Times New Roman" w:cs="Times New Roman"/>
          <w:sz w:val="28"/>
          <w:szCs w:val="28"/>
          <w:lang w:val="be-BY"/>
        </w:rPr>
        <w:t xml:space="preserve"> воплощением духа </w:t>
      </w:r>
      <w:r w:rsidR="00487FB8" w:rsidRPr="00487FB8">
        <w:rPr>
          <w:rFonts w:ascii="Times New Roman" w:hAnsi="Times New Roman" w:cs="Times New Roman"/>
          <w:sz w:val="28"/>
          <w:szCs w:val="28"/>
          <w:lang w:val="be-BY"/>
        </w:rPr>
        <w:t>«Парижской ноты»</w:t>
      </w:r>
      <w:r w:rsidR="00487FB8">
        <w:rPr>
          <w:rFonts w:ascii="Times New Roman" w:hAnsi="Times New Roman" w:cs="Times New Roman"/>
          <w:sz w:val="28"/>
          <w:szCs w:val="28"/>
          <w:lang w:val="be-BY"/>
        </w:rPr>
        <w:t xml:space="preserve"> является поэзия Анатолия Штейгера (1907 – 1944). </w:t>
      </w:r>
      <w:r w:rsidR="00B204AB" w:rsidRPr="00B204AB">
        <w:rPr>
          <w:rFonts w:ascii="Times New Roman" w:hAnsi="Times New Roman" w:cs="Times New Roman"/>
          <w:sz w:val="28"/>
          <w:szCs w:val="28"/>
          <w:lang w:val="be-BY"/>
        </w:rPr>
        <w:t>«Верный последователь “ноты” Анатолий Штейгер принадлежал к “незамеченному поколению” – поколению детей эмиграции, выросших на чужбине. Встречаясь с Адамовичем, он без конца расспрашивал о литературной жизни в Петербурге, представлявшимся ему утраченным Эдемом. Штейгер сформировался под прямым воздействием Адамовича, в беседах с ним, на его статьях и следовал канонам парижской ноты, тщательнее, чем сам ее основатель. Слова Адамовича о том, чем не должны быть стихи, и что тематически должны быть о самом ва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жном (о жизни, смерти, о Боге и </w:t>
      </w:r>
      <w:r w:rsidR="00B204AB" w:rsidRPr="00B204AB">
        <w:rPr>
          <w:rFonts w:ascii="Times New Roman" w:hAnsi="Times New Roman" w:cs="Times New Roman"/>
          <w:sz w:val="28"/>
          <w:szCs w:val="28"/>
          <w:lang w:val="be-BY"/>
        </w:rPr>
        <w:t>любви), а формально обходиться ли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шь минимумом приемов, – имели в </w:t>
      </w:r>
      <w:r w:rsidR="00B204AB" w:rsidRPr="00B204AB">
        <w:rPr>
          <w:rFonts w:ascii="Times New Roman" w:hAnsi="Times New Roman" w:cs="Times New Roman"/>
          <w:sz w:val="28"/>
          <w:szCs w:val="28"/>
          <w:lang w:val="be-BY"/>
        </w:rPr>
        <w:t>лице Штейгера благодарного слушателя</w:t>
      </w:r>
      <w:r w:rsidR="00B204AB">
        <w:rPr>
          <w:rFonts w:ascii="Times New Roman" w:hAnsi="Times New Roman" w:cs="Times New Roman"/>
          <w:sz w:val="28"/>
          <w:szCs w:val="28"/>
          <w:lang w:val="be-BY"/>
        </w:rPr>
        <w:t>», – пишет В. Крейд</w:t>
      </w:r>
      <w:r w:rsidR="00B204AB" w:rsidRPr="00B204AB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301CF4" w:rsidRDefault="00B204AB" w:rsidP="003814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04A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487FB8">
        <w:rPr>
          <w:rFonts w:ascii="Times New Roman" w:hAnsi="Times New Roman" w:cs="Times New Roman"/>
          <w:sz w:val="28"/>
          <w:szCs w:val="28"/>
          <w:lang w:val="be-BY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поэтических </w:t>
      </w:r>
      <w:r w:rsidR="00487FB8">
        <w:rPr>
          <w:rFonts w:ascii="Times New Roman" w:hAnsi="Times New Roman" w:cs="Times New Roman"/>
          <w:sz w:val="28"/>
          <w:szCs w:val="28"/>
          <w:lang w:val="be-BY"/>
        </w:rPr>
        <w:t>сборниках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А. Штейгера</w:t>
      </w:r>
      <w:r w:rsidR="00487FB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487FB8" w:rsidRPr="00487FB8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487FB8">
        <w:rPr>
          <w:rFonts w:ascii="Times New Roman" w:hAnsi="Times New Roman" w:cs="Times New Roman"/>
          <w:sz w:val="28"/>
          <w:szCs w:val="28"/>
          <w:lang w:val="be-BY"/>
        </w:rPr>
        <w:t>Этот день</w:t>
      </w:r>
      <w:r w:rsidR="00487FB8" w:rsidRPr="00487FB8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1E51B5">
        <w:rPr>
          <w:rFonts w:ascii="Times New Roman" w:hAnsi="Times New Roman" w:cs="Times New Roman"/>
          <w:sz w:val="28"/>
          <w:szCs w:val="28"/>
          <w:lang w:val="be-BY"/>
        </w:rPr>
        <w:t xml:space="preserve"> (1928)</w:t>
      </w:r>
      <w:r w:rsidR="00487FB8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487FB8" w:rsidRPr="00487FB8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487FB8">
        <w:rPr>
          <w:rFonts w:ascii="Times New Roman" w:hAnsi="Times New Roman" w:cs="Times New Roman"/>
          <w:sz w:val="28"/>
          <w:szCs w:val="28"/>
          <w:lang w:val="be-BY"/>
        </w:rPr>
        <w:t>Эта жизнь</w:t>
      </w:r>
      <w:r w:rsidR="00487FB8" w:rsidRPr="00487FB8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1E51B5">
        <w:rPr>
          <w:rFonts w:ascii="Times New Roman" w:hAnsi="Times New Roman" w:cs="Times New Roman"/>
          <w:sz w:val="28"/>
          <w:szCs w:val="28"/>
          <w:lang w:val="be-BY"/>
        </w:rPr>
        <w:t xml:space="preserve"> (1932)</w:t>
      </w:r>
      <w:r w:rsidR="00487FB8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487FB8" w:rsidRPr="00487FB8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487FB8">
        <w:rPr>
          <w:rFonts w:ascii="Times New Roman" w:hAnsi="Times New Roman" w:cs="Times New Roman"/>
          <w:sz w:val="28"/>
          <w:szCs w:val="28"/>
          <w:lang w:val="be-BY"/>
        </w:rPr>
        <w:t>Неблагодарность</w:t>
      </w:r>
      <w:r w:rsidR="00487FB8" w:rsidRPr="00487FB8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1E51B5">
        <w:rPr>
          <w:rFonts w:ascii="Times New Roman" w:hAnsi="Times New Roman" w:cs="Times New Roman"/>
          <w:sz w:val="28"/>
          <w:szCs w:val="28"/>
          <w:lang w:val="be-BY"/>
        </w:rPr>
        <w:t xml:space="preserve"> (1936)</w:t>
      </w:r>
      <w:r w:rsidR="00487FB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обнаружывает себя полнее, чем у </w:t>
      </w:r>
      <w:r w:rsidR="00487FB8">
        <w:rPr>
          <w:rFonts w:ascii="Times New Roman" w:hAnsi="Times New Roman" w:cs="Times New Roman"/>
          <w:sz w:val="28"/>
          <w:szCs w:val="28"/>
          <w:lang w:val="be-BY"/>
        </w:rPr>
        <w:t>других участников школы, особая поэтическая техника</w:t>
      </w:r>
      <w:r w:rsidR="001E51B5">
        <w:rPr>
          <w:rFonts w:ascii="Times New Roman" w:hAnsi="Times New Roman" w:cs="Times New Roman"/>
          <w:sz w:val="28"/>
          <w:szCs w:val="28"/>
          <w:lang w:val="be-BY"/>
        </w:rPr>
        <w:t xml:space="preserve">: скупость тем, синтаксиса, словаря, приглушенная интонация и пятистопный элегический ямб, располагающий к тончайшей нюансировке психологических состояний. </w:t>
      </w:r>
      <w:r w:rsidR="00301CF4">
        <w:rPr>
          <w:rFonts w:ascii="Times New Roman" w:hAnsi="Times New Roman" w:cs="Times New Roman"/>
          <w:sz w:val="28"/>
          <w:szCs w:val="28"/>
          <w:lang w:val="be-BY"/>
        </w:rPr>
        <w:t>Незадолго до смерти Штейгером был подгот</w:t>
      </w:r>
      <w:r w:rsidR="004914FF">
        <w:rPr>
          <w:rFonts w:ascii="Times New Roman" w:hAnsi="Times New Roman" w:cs="Times New Roman"/>
          <w:sz w:val="28"/>
          <w:szCs w:val="28"/>
          <w:lang w:val="be-BY"/>
        </w:rPr>
        <w:t>овлен сборник стихов «</w:t>
      </w:r>
      <w:r>
        <w:rPr>
          <w:rFonts w:ascii="Times New Roman" w:hAnsi="Times New Roman" w:cs="Times New Roman"/>
          <w:sz w:val="28"/>
          <w:szCs w:val="28"/>
          <w:lang w:val="be-BY"/>
        </w:rPr>
        <w:t>2 х 2 = </w:t>
      </w:r>
      <w:r w:rsidR="00B04589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4914FF">
        <w:rPr>
          <w:rFonts w:ascii="Times New Roman" w:hAnsi="Times New Roman" w:cs="Times New Roman"/>
          <w:sz w:val="28"/>
          <w:szCs w:val="28"/>
          <w:lang w:val="be-BY"/>
        </w:rPr>
        <w:t xml:space="preserve">», в который вощли избранные стихотворения из трех предыдущих сборников и новые, написанные в период с 1926 по 1939 гг. </w:t>
      </w:r>
    </w:p>
    <w:p w:rsidR="00704FC7" w:rsidRDefault="003370B4" w:rsidP="003814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В поэзии Штейгера звучит обида 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на мир, на людей, обрекающих на </w:t>
      </w:r>
      <w:r>
        <w:rPr>
          <w:rFonts w:ascii="Times New Roman" w:hAnsi="Times New Roman" w:cs="Times New Roman"/>
          <w:sz w:val="28"/>
          <w:szCs w:val="28"/>
          <w:lang w:val="be-BY"/>
        </w:rPr>
        <w:t>одиночество беззащитного челове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ка и тем приносящего ему боль и </w:t>
      </w:r>
      <w:r>
        <w:rPr>
          <w:rFonts w:ascii="Times New Roman" w:hAnsi="Times New Roman" w:cs="Times New Roman"/>
          <w:sz w:val="28"/>
          <w:szCs w:val="28"/>
          <w:lang w:val="be-BY"/>
        </w:rPr>
        <w:t>страдание, выражено осознание заброшенности в этом мире. Поэт страдал тяжелой формой туберкулеза и ощу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щал себя как бы приговоренным к 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смерти. И тем не менне лирический герой Штейгера не отказывается от мира. В душе его теплится слабая надежда, он негромко, но внятн говорит миру </w:t>
      </w:r>
      <w:r w:rsidRPr="003370B4">
        <w:rPr>
          <w:rFonts w:ascii="Times New Roman" w:hAnsi="Times New Roman" w:cs="Times New Roman"/>
          <w:sz w:val="28"/>
          <w:szCs w:val="28"/>
          <w:lang w:val="be-BY"/>
        </w:rPr>
        <w:t>«</w:t>
      </w:r>
      <w:r>
        <w:rPr>
          <w:rFonts w:ascii="Times New Roman" w:hAnsi="Times New Roman" w:cs="Times New Roman"/>
          <w:sz w:val="28"/>
          <w:szCs w:val="28"/>
          <w:lang w:val="be-BY"/>
        </w:rPr>
        <w:t>да</w:t>
      </w:r>
      <w:r w:rsidRPr="003370B4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С. В. Калашников замечает: </w:t>
      </w:r>
      <w:r w:rsidR="00704FC7" w:rsidRPr="00704FC7">
        <w:rPr>
          <w:rFonts w:ascii="Times New Roman" w:hAnsi="Times New Roman" w:cs="Times New Roman"/>
          <w:sz w:val="28"/>
          <w:szCs w:val="28"/>
          <w:lang w:val="be-BY"/>
        </w:rPr>
        <w:t>«</w:t>
      </w:r>
      <w:r>
        <w:rPr>
          <w:rFonts w:ascii="Times New Roman" w:hAnsi="Times New Roman" w:cs="Times New Roman"/>
          <w:sz w:val="28"/>
          <w:szCs w:val="28"/>
          <w:lang w:val="be-BY"/>
        </w:rPr>
        <w:t>Интонация стихов Штейгера более чем у кого бы то ни было другого их участников “лирического уныния” оправдывается его болезненностью. Но тем отчетливей выглядит его духовный стоицизм и гордая беспомощность. Благодаря им человек стремится жить и любить с п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остоянным сознанием хрупкости и </w:t>
      </w:r>
      <w:r>
        <w:rPr>
          <w:rFonts w:ascii="Times New Roman" w:hAnsi="Times New Roman" w:cs="Times New Roman"/>
          <w:sz w:val="28"/>
          <w:szCs w:val="28"/>
          <w:lang w:val="be-BY"/>
        </w:rPr>
        <w:t>обреченности всего в мире, с обостренным чувством конечности любого существования…</w:t>
      </w:r>
      <w:r w:rsidR="00704FC7" w:rsidRPr="00704FC7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704FC7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636143" w:rsidRDefault="005257E9" w:rsidP="003814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Эстетика Г. Адамовича оказала большое влияние на творчество Лидии Червинской (1907 – 1988). Две главные темы в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 xml:space="preserve"> ее стихах – одиночество и 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боль. </w:t>
      </w:r>
      <w:r w:rsidRPr="005257E9">
        <w:rPr>
          <w:rFonts w:ascii="Times New Roman" w:hAnsi="Times New Roman" w:cs="Times New Roman"/>
          <w:sz w:val="28"/>
          <w:szCs w:val="28"/>
          <w:lang w:val="be-BY"/>
        </w:rPr>
        <w:t>«</w:t>
      </w:r>
      <w:r>
        <w:rPr>
          <w:rFonts w:ascii="Times New Roman" w:hAnsi="Times New Roman" w:cs="Times New Roman"/>
          <w:sz w:val="28"/>
          <w:szCs w:val="28"/>
          <w:lang w:val="be-BY"/>
        </w:rPr>
        <w:t>Тематика скупа, но ее ограниченность преодолевается самим характером лирических переживаний. Для Червинской безусловно одно: только страдание придает челвеческой жизни уникальность и освобождае</w:t>
      </w:r>
      <w:r w:rsidR="00F03279">
        <w:rPr>
          <w:rFonts w:ascii="Times New Roman" w:hAnsi="Times New Roman" w:cs="Times New Roman"/>
          <w:sz w:val="28"/>
          <w:szCs w:val="28"/>
          <w:lang w:val="be-BY"/>
        </w:rPr>
        <w:t>т от иллюзий и похожести на дол</w:t>
      </w:r>
      <w:r>
        <w:rPr>
          <w:rFonts w:ascii="Times New Roman" w:hAnsi="Times New Roman" w:cs="Times New Roman"/>
          <w:sz w:val="28"/>
          <w:szCs w:val="28"/>
          <w:lang w:val="be-BY"/>
        </w:rPr>
        <w:t>гие формы существования</w:t>
      </w:r>
      <w:r w:rsidRPr="005257E9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>, – пишет С.</w:t>
      </w:r>
      <w:r w:rsidR="00F05958">
        <w:rPr>
          <w:lang w:val="be-BY"/>
        </w:rPr>
        <w:t> </w:t>
      </w:r>
      <w:r>
        <w:rPr>
          <w:rFonts w:ascii="Times New Roman" w:hAnsi="Times New Roman" w:cs="Times New Roman"/>
          <w:sz w:val="28"/>
          <w:szCs w:val="28"/>
          <w:lang w:val="be-BY"/>
        </w:rPr>
        <w:t>В. Калашников.</w:t>
      </w:r>
      <w:r w:rsidR="00704FC7" w:rsidRPr="00704FC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487FB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EA3AEE">
        <w:rPr>
          <w:rFonts w:ascii="Times New Roman" w:hAnsi="Times New Roman" w:cs="Times New Roman"/>
          <w:sz w:val="28"/>
          <w:szCs w:val="28"/>
          <w:lang w:val="be-BY"/>
        </w:rPr>
        <w:t xml:space="preserve">Поэзии Л. Червинской прсущи предметность, точность рифмы, недосказанность и фрагментарность. </w:t>
      </w:r>
    </w:p>
    <w:p w:rsidR="00BA2888" w:rsidRDefault="00636143" w:rsidP="003814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Влияние «парижской ноты</w:t>
      </w:r>
      <w:r w:rsidRPr="00636143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ощутмо в творчестве Александра Гингера (1897 – 1966). Во второй половине 1920-х гг. А. Гингер </w:t>
      </w:r>
      <w:r w:rsidR="00EC0403">
        <w:rPr>
          <w:rFonts w:ascii="Times New Roman" w:hAnsi="Times New Roman" w:cs="Times New Roman"/>
          <w:sz w:val="28"/>
          <w:szCs w:val="28"/>
          <w:lang w:val="be-BY"/>
        </w:rPr>
        <w:t xml:space="preserve">посещал лекции </w:t>
      </w:r>
      <w:r w:rsidR="00EC0403">
        <w:rPr>
          <w:rFonts w:ascii="Times New Roman" w:hAnsi="Times New Roman" w:cs="Times New Roman"/>
          <w:sz w:val="28"/>
          <w:szCs w:val="28"/>
          <w:lang w:val="be-BY"/>
        </w:rPr>
        <w:lastRenderedPageBreak/>
        <w:t>в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EC0403">
        <w:rPr>
          <w:rFonts w:ascii="Times New Roman" w:hAnsi="Times New Roman" w:cs="Times New Roman"/>
          <w:sz w:val="28"/>
          <w:szCs w:val="28"/>
          <w:lang w:val="be-BY"/>
        </w:rPr>
        <w:t xml:space="preserve">Сорбонне, </w:t>
      </w:r>
      <w:r w:rsidR="00BA2888">
        <w:rPr>
          <w:rFonts w:ascii="Times New Roman" w:hAnsi="Times New Roman" w:cs="Times New Roman"/>
          <w:sz w:val="28"/>
          <w:szCs w:val="28"/>
          <w:lang w:val="be-BY"/>
        </w:rPr>
        <w:t xml:space="preserve">принимал активное участие в литературной жизни русского Парижа. </w:t>
      </w:r>
      <w:r w:rsidR="00EC0403">
        <w:rPr>
          <w:rFonts w:ascii="Times New Roman" w:hAnsi="Times New Roman" w:cs="Times New Roman"/>
          <w:sz w:val="28"/>
          <w:szCs w:val="28"/>
          <w:lang w:val="be-BY"/>
        </w:rPr>
        <w:t xml:space="preserve">В 1922 г. вышел первый поэтический сборник А. Гингера </w:t>
      </w:r>
      <w:r w:rsidR="00EC0403" w:rsidRPr="00EC0403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EC0403">
        <w:rPr>
          <w:rFonts w:ascii="Times New Roman" w:hAnsi="Times New Roman" w:cs="Times New Roman"/>
          <w:sz w:val="28"/>
          <w:szCs w:val="28"/>
          <w:lang w:val="be-BY"/>
        </w:rPr>
        <w:t>Свора верных</w:t>
      </w:r>
      <w:r w:rsidR="00EC0403" w:rsidRPr="00EC0403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EC0403">
        <w:rPr>
          <w:rFonts w:ascii="Times New Roman" w:hAnsi="Times New Roman" w:cs="Times New Roman"/>
          <w:sz w:val="28"/>
          <w:szCs w:val="28"/>
          <w:lang w:val="be-BY"/>
        </w:rPr>
        <w:t xml:space="preserve">. Во втором сборнике </w:t>
      </w:r>
      <w:r w:rsidR="00BA2888" w:rsidRPr="00BA2888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BA2888">
        <w:rPr>
          <w:rFonts w:ascii="Times New Roman" w:hAnsi="Times New Roman" w:cs="Times New Roman"/>
          <w:sz w:val="28"/>
          <w:szCs w:val="28"/>
          <w:lang w:val="be-BY"/>
        </w:rPr>
        <w:t>Преданность</w:t>
      </w:r>
      <w:r w:rsidR="00BA2888" w:rsidRPr="00BA2888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 xml:space="preserve"> (1925) отражены попытки </w:t>
      </w:r>
      <w:r w:rsidR="00BA2888">
        <w:rPr>
          <w:rFonts w:ascii="Times New Roman" w:hAnsi="Times New Roman" w:cs="Times New Roman"/>
          <w:sz w:val="28"/>
          <w:szCs w:val="28"/>
          <w:lang w:val="be-BY"/>
        </w:rPr>
        <w:t>лирического героя найти уст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ойчивые ориентиры в алогичном и </w:t>
      </w:r>
      <w:r w:rsidR="00BA2888">
        <w:rPr>
          <w:rFonts w:ascii="Times New Roman" w:hAnsi="Times New Roman" w:cs="Times New Roman"/>
          <w:sz w:val="28"/>
          <w:szCs w:val="28"/>
          <w:lang w:val="be-BY"/>
        </w:rPr>
        <w:t xml:space="preserve">непредсказуемом мире. Одним из путей спасения от реальности для него являются сны. Однако, несмотря на то, что герой безвольный и беззащитный, у него не иссякает неистовая воля охотника и </w:t>
      </w:r>
      <w:r w:rsidR="00BA2888" w:rsidRPr="00BA2888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BA2888">
        <w:rPr>
          <w:rFonts w:ascii="Times New Roman" w:hAnsi="Times New Roman" w:cs="Times New Roman"/>
          <w:sz w:val="28"/>
          <w:szCs w:val="28"/>
          <w:lang w:val="be-BY"/>
        </w:rPr>
        <w:t>солнечного воина</w:t>
      </w:r>
      <w:r w:rsidR="00BA2888" w:rsidRPr="00BA2888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BA2888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974872" w:rsidRPr="00974872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974872">
        <w:rPr>
          <w:rFonts w:ascii="Times New Roman" w:hAnsi="Times New Roman" w:cs="Times New Roman"/>
          <w:sz w:val="28"/>
          <w:szCs w:val="28"/>
          <w:lang w:val="be-BY"/>
        </w:rPr>
        <w:t>Необходимые первооткрывателю воля и мужество нужны и человеку ХХ в. для того, чтобы принять жиизнь в ее губительных проявлениях, подтвердить свою преданность ей (смысл названия книги). Такое мироощущение особенно ценил в Гингере Б. Ю. Поплавский, называя его “взглядом стоика”</w:t>
      </w:r>
      <w:r w:rsidR="005C5C7B" w:rsidRPr="005C5C7B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F05958">
        <w:rPr>
          <w:rFonts w:ascii="Times New Roman" w:hAnsi="Times New Roman" w:cs="Times New Roman"/>
          <w:sz w:val="28"/>
          <w:szCs w:val="28"/>
          <w:lang w:val="be-BY"/>
        </w:rPr>
        <w:t>,</w:t>
      </w:r>
      <w:r w:rsidR="00974872">
        <w:rPr>
          <w:rFonts w:ascii="Times New Roman" w:hAnsi="Times New Roman" w:cs="Times New Roman"/>
          <w:sz w:val="28"/>
          <w:szCs w:val="28"/>
          <w:lang w:val="be-BY"/>
        </w:rPr>
        <w:t xml:space="preserve"> –</w:t>
      </w:r>
      <w:r w:rsidR="005C5C7B">
        <w:rPr>
          <w:rFonts w:ascii="Times New Roman" w:hAnsi="Times New Roman" w:cs="Times New Roman"/>
          <w:sz w:val="28"/>
          <w:szCs w:val="28"/>
          <w:lang w:val="be-BY"/>
        </w:rPr>
        <w:t xml:space="preserve"> замечает</w:t>
      </w:r>
      <w:r w:rsidR="00974872">
        <w:rPr>
          <w:rFonts w:ascii="Times New Roman" w:hAnsi="Times New Roman" w:cs="Times New Roman"/>
          <w:sz w:val="28"/>
          <w:szCs w:val="28"/>
          <w:lang w:val="be-BY"/>
        </w:rPr>
        <w:t xml:space="preserve"> Т. П. Буслакова. </w:t>
      </w:r>
      <w:r w:rsidR="00BA2888">
        <w:rPr>
          <w:rFonts w:ascii="Times New Roman" w:hAnsi="Times New Roman" w:cs="Times New Roman"/>
          <w:sz w:val="28"/>
          <w:szCs w:val="28"/>
          <w:lang w:val="be-BY"/>
        </w:rPr>
        <w:t>Своеобразие</w:t>
      </w:r>
      <w:r w:rsidR="005C5C7B">
        <w:rPr>
          <w:rFonts w:ascii="Times New Roman" w:hAnsi="Times New Roman" w:cs="Times New Roman"/>
          <w:sz w:val="28"/>
          <w:szCs w:val="28"/>
          <w:lang w:val="be-BY"/>
        </w:rPr>
        <w:t xml:space="preserve"> личности поэта интересовало Б.</w:t>
      </w:r>
      <w:r w:rsidR="005C5C7B">
        <w:t> </w:t>
      </w:r>
      <w:r w:rsidR="00BA2888">
        <w:rPr>
          <w:rFonts w:ascii="Times New Roman" w:hAnsi="Times New Roman" w:cs="Times New Roman"/>
          <w:sz w:val="28"/>
          <w:szCs w:val="28"/>
          <w:lang w:val="be-BY"/>
        </w:rPr>
        <w:t xml:space="preserve">Поплавского. А. Гингер стал прототипом </w:t>
      </w:r>
      <w:r w:rsidR="005C5C7B">
        <w:rPr>
          <w:rFonts w:ascii="Times New Roman" w:hAnsi="Times New Roman" w:cs="Times New Roman"/>
          <w:sz w:val="28"/>
          <w:szCs w:val="28"/>
          <w:lang w:val="be-BY"/>
        </w:rPr>
        <w:t xml:space="preserve">центрального </w:t>
      </w:r>
      <w:r w:rsidR="00BA2888">
        <w:rPr>
          <w:rFonts w:ascii="Times New Roman" w:hAnsi="Times New Roman" w:cs="Times New Roman"/>
          <w:sz w:val="28"/>
          <w:szCs w:val="28"/>
          <w:lang w:val="be-BY"/>
        </w:rPr>
        <w:t xml:space="preserve">героя его романа </w:t>
      </w:r>
      <w:r w:rsidR="00BA2888" w:rsidRPr="00BA2888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BA2888">
        <w:rPr>
          <w:rFonts w:ascii="Times New Roman" w:hAnsi="Times New Roman" w:cs="Times New Roman"/>
          <w:sz w:val="28"/>
          <w:szCs w:val="28"/>
          <w:lang w:val="be-BY"/>
        </w:rPr>
        <w:t>Аполлон Безобразов</w:t>
      </w:r>
      <w:r w:rsidR="00BA2888" w:rsidRPr="00BA2888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BA2888">
        <w:rPr>
          <w:rFonts w:ascii="Times New Roman" w:hAnsi="Times New Roman" w:cs="Times New Roman"/>
          <w:sz w:val="28"/>
          <w:szCs w:val="28"/>
          <w:lang w:val="be-BY"/>
        </w:rPr>
        <w:t xml:space="preserve">. Одна из главных тем в поэзии А. Гингера периода </w:t>
      </w:r>
    </w:p>
    <w:p w:rsidR="00EF24B9" w:rsidRDefault="00EC0403" w:rsidP="00BA288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«парижской ноты» – тема поэзии. Особенности представлений о поэзии сказываются на стилистике его прои</w:t>
      </w:r>
      <w:r w:rsidR="00F05958">
        <w:rPr>
          <w:rFonts w:ascii="Times New Roman" w:hAnsi="Times New Roman" w:cs="Times New Roman"/>
          <w:sz w:val="28"/>
          <w:szCs w:val="28"/>
          <w:lang w:val="be-BY"/>
        </w:rPr>
        <w:t>зведений: очевидно стремление к 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нарочитой простоте, созданию сниженных, подчас пародийных или гротескно представленных образов. </w:t>
      </w:r>
      <w:r w:rsidR="00974872">
        <w:rPr>
          <w:rFonts w:ascii="Times New Roman" w:hAnsi="Times New Roman" w:cs="Times New Roman"/>
          <w:sz w:val="28"/>
          <w:szCs w:val="28"/>
          <w:lang w:val="be-BY"/>
        </w:rPr>
        <w:t xml:space="preserve">В 1930 году в журнале </w:t>
      </w:r>
      <w:r w:rsidR="00F05958">
        <w:rPr>
          <w:rFonts w:ascii="Times New Roman" w:hAnsi="Times New Roman" w:cs="Times New Roman"/>
          <w:sz w:val="28"/>
          <w:szCs w:val="28"/>
        </w:rPr>
        <w:t>«</w:t>
      </w:r>
      <w:r w:rsidR="00974872">
        <w:rPr>
          <w:rFonts w:ascii="Times New Roman" w:hAnsi="Times New Roman" w:cs="Times New Roman"/>
          <w:sz w:val="28"/>
          <w:szCs w:val="28"/>
          <w:lang w:val="be-BY"/>
        </w:rPr>
        <w:t>Числа</w:t>
      </w:r>
      <w:r w:rsidR="00F05958" w:rsidRPr="00F05958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974872">
        <w:rPr>
          <w:rFonts w:ascii="Times New Roman" w:hAnsi="Times New Roman" w:cs="Times New Roman"/>
          <w:sz w:val="28"/>
          <w:szCs w:val="28"/>
          <w:lang w:val="be-BY"/>
        </w:rPr>
        <w:t xml:space="preserve"> был опубликован рассказ А. Гингера </w:t>
      </w:r>
      <w:r w:rsidR="00974872" w:rsidRPr="00974872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974872">
        <w:rPr>
          <w:rFonts w:ascii="Times New Roman" w:hAnsi="Times New Roman" w:cs="Times New Roman"/>
          <w:sz w:val="28"/>
          <w:szCs w:val="28"/>
          <w:lang w:val="be-BY"/>
        </w:rPr>
        <w:t>Вечер на вокзале</w:t>
      </w:r>
      <w:r w:rsidR="00974872" w:rsidRPr="00974872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974872">
        <w:rPr>
          <w:rFonts w:ascii="Times New Roman" w:hAnsi="Times New Roman" w:cs="Times New Roman"/>
          <w:sz w:val="28"/>
          <w:szCs w:val="28"/>
          <w:lang w:val="be-BY"/>
        </w:rPr>
        <w:t xml:space="preserve">. В центре внимания автора – проблемы творчества. Для характеристики героя-рассказчика использовалась автобиографическая и лирическая основа. В рассказе нашла отражение тема Родины. Герой, рассуждая о литературных проблемах, вспоминает о родном языке, о детстве, о Родине.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В поэтическом сборнике </w:t>
      </w:r>
      <w:r w:rsidRPr="00EC0403">
        <w:rPr>
          <w:rFonts w:ascii="Times New Roman" w:hAnsi="Times New Roman" w:cs="Times New Roman"/>
          <w:sz w:val="28"/>
          <w:szCs w:val="28"/>
          <w:lang w:val="be-BY"/>
        </w:rPr>
        <w:t>«Жалоба и торжество»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(1939) ключевым понятием является вера. Лирический герой осознает главный конфликт как сто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лкновение личности с 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судьбой, что возвышает его, превращая в действующее лицо вселенской трагедии. Эта черта характерна для мироощущения </w:t>
      </w:r>
      <w:r w:rsidRPr="00EC0403">
        <w:rPr>
          <w:rFonts w:ascii="Times New Roman" w:hAnsi="Times New Roman" w:cs="Times New Roman"/>
          <w:sz w:val="28"/>
          <w:szCs w:val="28"/>
          <w:lang w:val="be-BY"/>
        </w:rPr>
        <w:t>«</w:t>
      </w:r>
      <w:r>
        <w:rPr>
          <w:rFonts w:ascii="Times New Roman" w:hAnsi="Times New Roman" w:cs="Times New Roman"/>
          <w:sz w:val="28"/>
          <w:szCs w:val="28"/>
          <w:lang w:val="be-BY"/>
        </w:rPr>
        <w:t>литературной молодежи</w:t>
      </w:r>
      <w:r w:rsidRPr="00EC0403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 </w:t>
      </w:r>
      <w:r w:rsidR="00BA2888"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</w:p>
    <w:p w:rsidR="001F47AB" w:rsidRDefault="00EF24B9" w:rsidP="00EF24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F24B9">
        <w:rPr>
          <w:rFonts w:ascii="Times New Roman" w:hAnsi="Times New Roman" w:cs="Times New Roman"/>
          <w:sz w:val="28"/>
          <w:szCs w:val="28"/>
          <w:lang w:val="be-BY"/>
        </w:rPr>
        <w:t>4 Поэтическое творчество Б. Поплавского.</w:t>
      </w:r>
    </w:p>
    <w:p w:rsidR="001D0A73" w:rsidRDefault="004830BB" w:rsidP="002947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Борис Юлиан</w:t>
      </w:r>
      <w:r w:rsidR="001D0A73">
        <w:rPr>
          <w:rFonts w:ascii="Times New Roman" w:hAnsi="Times New Roman" w:cs="Times New Roman"/>
          <w:sz w:val="28"/>
          <w:szCs w:val="28"/>
          <w:lang w:val="be-BY"/>
        </w:rPr>
        <w:t>о</w:t>
      </w:r>
      <w:r>
        <w:rPr>
          <w:rFonts w:ascii="Times New Roman" w:hAnsi="Times New Roman" w:cs="Times New Roman"/>
          <w:sz w:val="28"/>
          <w:szCs w:val="28"/>
          <w:lang w:val="be-BY"/>
        </w:rPr>
        <w:t>вич Поплавский (1903 – 1935) – поэт, прозаик, эссеист, критик. Эмигрировал в 1920 г. В 1921 из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 xml:space="preserve"> Константинополя перебирается в </w:t>
      </w:r>
      <w:r>
        <w:rPr>
          <w:rFonts w:ascii="Times New Roman" w:hAnsi="Times New Roman" w:cs="Times New Roman"/>
          <w:sz w:val="28"/>
          <w:szCs w:val="28"/>
          <w:lang w:val="be-BY"/>
        </w:rPr>
        <w:t>Париж, где сближается с х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удожниками Монпарнаса, учится в </w:t>
      </w:r>
      <w:r>
        <w:rPr>
          <w:rFonts w:ascii="Times New Roman" w:hAnsi="Times New Roman" w:cs="Times New Roman"/>
          <w:sz w:val="28"/>
          <w:szCs w:val="28"/>
          <w:lang w:val="be-BY"/>
        </w:rPr>
        <w:t>Художественной академии. В 1922 г. на два года уезжает в Б</w:t>
      </w:r>
      <w:r w:rsidR="001D0A73">
        <w:rPr>
          <w:rFonts w:ascii="Times New Roman" w:hAnsi="Times New Roman" w:cs="Times New Roman"/>
          <w:sz w:val="28"/>
          <w:szCs w:val="28"/>
          <w:lang w:val="be-BY"/>
        </w:rPr>
        <w:t>ерлин, где занимался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живописью, посещал Дом искусств. С </w:t>
      </w:r>
      <w:r w:rsidR="006D1ADF">
        <w:rPr>
          <w:rFonts w:ascii="Times New Roman" w:hAnsi="Times New Roman" w:cs="Times New Roman"/>
          <w:sz w:val="28"/>
          <w:szCs w:val="28"/>
          <w:lang w:val="be-BY"/>
        </w:rPr>
        <w:t>1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924 г. до своей трагической гибели </w:t>
      </w:r>
      <w:r w:rsidRPr="004830BB">
        <w:rPr>
          <w:rFonts w:ascii="Times New Roman" w:hAnsi="Times New Roman" w:cs="Times New Roman"/>
          <w:sz w:val="28"/>
          <w:szCs w:val="28"/>
          <w:lang w:val="be-BY"/>
        </w:rPr>
        <w:t>жил в Париже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1D0A73" w:rsidRDefault="004830BB" w:rsidP="002947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Б. Ю. Поплавский был одним из самых эрудированных писателей</w:t>
      </w:r>
      <w:r w:rsidR="007A1B6B">
        <w:rPr>
          <w:rFonts w:ascii="Times New Roman" w:hAnsi="Times New Roman" w:cs="Times New Roman"/>
          <w:sz w:val="28"/>
          <w:szCs w:val="28"/>
          <w:lang w:val="be-BY"/>
        </w:rPr>
        <w:t xml:space="preserve"> – представителей эмигрантской </w:t>
      </w:r>
      <w:r w:rsidR="007A1B6B" w:rsidRPr="007A1B6B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7A1B6B">
        <w:rPr>
          <w:rFonts w:ascii="Times New Roman" w:hAnsi="Times New Roman" w:cs="Times New Roman"/>
          <w:sz w:val="28"/>
          <w:szCs w:val="28"/>
          <w:lang w:val="be-BY"/>
        </w:rPr>
        <w:t>литературной молодежи</w:t>
      </w:r>
      <w:r w:rsidR="007A1B6B" w:rsidRPr="007A1B6B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>, прочитал огромное к</w:t>
      </w:r>
      <w:r w:rsidR="007A1B6B">
        <w:rPr>
          <w:rFonts w:ascii="Times New Roman" w:hAnsi="Times New Roman" w:cs="Times New Roman"/>
          <w:sz w:val="28"/>
          <w:szCs w:val="28"/>
          <w:lang w:val="be-BY"/>
        </w:rPr>
        <w:t>оличество книг.</w:t>
      </w:r>
      <w:r w:rsidR="00A62F54">
        <w:rPr>
          <w:rFonts w:ascii="Times New Roman" w:hAnsi="Times New Roman" w:cs="Times New Roman"/>
          <w:sz w:val="28"/>
          <w:szCs w:val="28"/>
          <w:lang w:val="be-BY"/>
        </w:rPr>
        <w:t xml:space="preserve"> Он выступал с докладами, которыми восхищались слушатели, на собраниях </w:t>
      </w:r>
      <w:r w:rsidR="00A62F54" w:rsidRPr="00A62F54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A62F54">
        <w:rPr>
          <w:rFonts w:ascii="Times New Roman" w:hAnsi="Times New Roman" w:cs="Times New Roman"/>
          <w:sz w:val="28"/>
          <w:szCs w:val="28"/>
          <w:lang w:val="be-BY"/>
        </w:rPr>
        <w:t>Зеленой лампы</w:t>
      </w:r>
      <w:r w:rsidR="00A62F54" w:rsidRPr="00A62F54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A62F54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A62F54" w:rsidRPr="00A62F54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A62F54">
        <w:rPr>
          <w:rFonts w:ascii="Times New Roman" w:hAnsi="Times New Roman" w:cs="Times New Roman"/>
          <w:sz w:val="28"/>
          <w:szCs w:val="28"/>
          <w:lang w:val="be-BY"/>
        </w:rPr>
        <w:t>Кочевья</w:t>
      </w:r>
      <w:r w:rsidR="00A62F54" w:rsidRPr="00A62F54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A62F54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7A1B6B">
        <w:rPr>
          <w:rFonts w:ascii="Times New Roman" w:hAnsi="Times New Roman" w:cs="Times New Roman"/>
          <w:sz w:val="28"/>
          <w:szCs w:val="28"/>
          <w:lang w:val="be-BY"/>
        </w:rPr>
        <w:t xml:space="preserve"> Современниками </w:t>
      </w:r>
      <w:r w:rsidR="00A62F54">
        <w:rPr>
          <w:rFonts w:ascii="Times New Roman" w:hAnsi="Times New Roman" w:cs="Times New Roman"/>
          <w:sz w:val="28"/>
          <w:szCs w:val="28"/>
          <w:lang w:val="be-BY"/>
        </w:rPr>
        <w:t xml:space="preserve">Поплавский </w:t>
      </w:r>
      <w:r w:rsidR="007A1B6B">
        <w:rPr>
          <w:rFonts w:ascii="Times New Roman" w:hAnsi="Times New Roman" w:cs="Times New Roman"/>
          <w:sz w:val="28"/>
          <w:szCs w:val="28"/>
          <w:lang w:val="be-BY"/>
        </w:rPr>
        <w:t xml:space="preserve">воспринимался как выразитель мироощущения своего поколения. </w:t>
      </w:r>
      <w:r w:rsidR="00A62F54">
        <w:rPr>
          <w:rFonts w:ascii="Times New Roman" w:hAnsi="Times New Roman" w:cs="Times New Roman"/>
          <w:sz w:val="28"/>
          <w:szCs w:val="28"/>
          <w:lang w:val="be-BY"/>
        </w:rPr>
        <w:t>Его х</w:t>
      </w:r>
      <w:r w:rsidR="007A1B6B">
        <w:rPr>
          <w:rFonts w:ascii="Times New Roman" w:hAnsi="Times New Roman" w:cs="Times New Roman"/>
          <w:sz w:val="28"/>
          <w:szCs w:val="28"/>
          <w:lang w:val="be-BY"/>
        </w:rPr>
        <w:t>удожественный дар высоко ценили В. Ходасевич,</w:t>
      </w:r>
      <w:r w:rsidR="001D0A73">
        <w:rPr>
          <w:rFonts w:ascii="Times New Roman" w:hAnsi="Times New Roman" w:cs="Times New Roman"/>
          <w:sz w:val="28"/>
          <w:szCs w:val="28"/>
          <w:lang w:val="be-BY"/>
        </w:rPr>
        <w:t xml:space="preserve"> Д.</w:t>
      </w:r>
      <w:r w:rsidR="001D0A73">
        <w:t> </w:t>
      </w:r>
      <w:r w:rsidR="007A1B6B">
        <w:rPr>
          <w:rFonts w:ascii="Times New Roman" w:hAnsi="Times New Roman" w:cs="Times New Roman"/>
          <w:sz w:val="28"/>
          <w:szCs w:val="28"/>
          <w:lang w:val="be-BY"/>
        </w:rPr>
        <w:t>Мережковский, Г. Иванов, Г. Адамович, Г. Газданов, Н. Берберова,</w:t>
      </w:r>
      <w:r w:rsidR="001D0A73">
        <w:rPr>
          <w:rFonts w:ascii="Times New Roman" w:hAnsi="Times New Roman" w:cs="Times New Roman"/>
          <w:sz w:val="28"/>
          <w:szCs w:val="28"/>
          <w:lang w:val="be-BY"/>
        </w:rPr>
        <w:t xml:space="preserve"> И.</w:t>
      </w:r>
      <w:r w:rsidR="001D0A73">
        <w:t> </w:t>
      </w:r>
      <w:r w:rsidR="007A1B6B">
        <w:rPr>
          <w:rFonts w:ascii="Times New Roman" w:hAnsi="Times New Roman" w:cs="Times New Roman"/>
          <w:sz w:val="28"/>
          <w:szCs w:val="28"/>
          <w:lang w:val="be-BY"/>
        </w:rPr>
        <w:t xml:space="preserve">Одоевцева. </w:t>
      </w:r>
      <w:r w:rsidR="006E6B4B" w:rsidRPr="006E6B4B">
        <w:rPr>
          <w:rFonts w:ascii="Times New Roman" w:hAnsi="Times New Roman" w:cs="Times New Roman"/>
          <w:sz w:val="28"/>
          <w:szCs w:val="28"/>
          <w:lang w:val="be-BY"/>
        </w:rPr>
        <w:t>«Поэзия была для него единственной стихией, в которой он не чувствовал себя, как рыба, выброшенная</w:t>
      </w:r>
      <w:r w:rsidR="001D0A73">
        <w:rPr>
          <w:rFonts w:ascii="Times New Roman" w:hAnsi="Times New Roman" w:cs="Times New Roman"/>
          <w:sz w:val="28"/>
          <w:szCs w:val="28"/>
          <w:lang w:val="be-BY"/>
        </w:rPr>
        <w:t xml:space="preserve"> на берег. Если можно сказать, “он </w:t>
      </w:r>
      <w:r w:rsidR="001D0A73">
        <w:rPr>
          <w:rFonts w:ascii="Times New Roman" w:hAnsi="Times New Roman" w:cs="Times New Roman"/>
          <w:sz w:val="28"/>
          <w:szCs w:val="28"/>
          <w:lang w:val="be-BY"/>
        </w:rPr>
        <w:lastRenderedPageBreak/>
        <w:t>родился, чтобы быть поэтом”</w:t>
      </w:r>
      <w:r w:rsidR="006E6B4B" w:rsidRPr="006E6B4B">
        <w:rPr>
          <w:rFonts w:ascii="Times New Roman" w:hAnsi="Times New Roman" w:cs="Times New Roman"/>
          <w:sz w:val="28"/>
          <w:szCs w:val="28"/>
          <w:lang w:val="be-BY"/>
        </w:rPr>
        <w:t>, то к Поплавскому это применимо</w:t>
      </w:r>
      <w:r w:rsidR="006E6B4B">
        <w:rPr>
          <w:rFonts w:ascii="Times New Roman" w:hAnsi="Times New Roman" w:cs="Times New Roman"/>
          <w:sz w:val="28"/>
          <w:szCs w:val="28"/>
          <w:lang w:val="be-BY"/>
        </w:rPr>
        <w:t xml:space="preserve"> с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6E6B4B">
        <w:rPr>
          <w:rFonts w:ascii="Times New Roman" w:hAnsi="Times New Roman" w:cs="Times New Roman"/>
          <w:sz w:val="28"/>
          <w:szCs w:val="28"/>
          <w:lang w:val="be-BY"/>
        </w:rPr>
        <w:t xml:space="preserve">абсолютной непогрешимостью – </w:t>
      </w:r>
      <w:r w:rsidR="006E6B4B" w:rsidRPr="006E6B4B">
        <w:rPr>
          <w:rFonts w:ascii="Times New Roman" w:hAnsi="Times New Roman" w:cs="Times New Roman"/>
          <w:sz w:val="28"/>
          <w:szCs w:val="28"/>
          <w:lang w:val="be-BY"/>
        </w:rPr>
        <w:t>этим он отличался от других. У него могли быть плохие стихи, неудачные ст</w:t>
      </w:r>
      <w:r w:rsidR="006E6B4B">
        <w:rPr>
          <w:rFonts w:ascii="Times New Roman" w:hAnsi="Times New Roman" w:cs="Times New Roman"/>
          <w:sz w:val="28"/>
          <w:szCs w:val="28"/>
          <w:lang w:val="be-BY"/>
        </w:rPr>
        <w:t xml:space="preserve">рочки, но неуловимую для других </w:t>
      </w:r>
      <w:r w:rsidR="006E6B4B" w:rsidRPr="006E6B4B">
        <w:rPr>
          <w:rFonts w:ascii="Times New Roman" w:hAnsi="Times New Roman" w:cs="Times New Roman"/>
          <w:sz w:val="28"/>
          <w:szCs w:val="28"/>
          <w:lang w:val="be-BY"/>
        </w:rPr>
        <w:t>музыку он слышал всегда. И в литературных спорах, которые он вел, часто крылось одно неискоренимое недоразумение, отделявшее его от его собеседни</w:t>
      </w:r>
      <w:r w:rsidR="006E6B4B">
        <w:rPr>
          <w:rFonts w:ascii="Times New Roman" w:hAnsi="Times New Roman" w:cs="Times New Roman"/>
          <w:sz w:val="28"/>
          <w:szCs w:val="28"/>
          <w:lang w:val="be-BY"/>
        </w:rPr>
        <w:t xml:space="preserve">ков: он говорил о поэзии, они – </w:t>
      </w:r>
      <w:r w:rsidR="006E6B4B" w:rsidRPr="006E6B4B">
        <w:rPr>
          <w:rFonts w:ascii="Times New Roman" w:hAnsi="Times New Roman" w:cs="Times New Roman"/>
          <w:sz w:val="28"/>
          <w:szCs w:val="28"/>
          <w:lang w:val="be-BY"/>
        </w:rPr>
        <w:t>о том, как пишут стихи»</w:t>
      </w:r>
      <w:r w:rsidR="006E6B4B">
        <w:rPr>
          <w:rFonts w:ascii="Times New Roman" w:hAnsi="Times New Roman" w:cs="Times New Roman"/>
          <w:sz w:val="28"/>
          <w:szCs w:val="28"/>
          <w:lang w:val="be-BY"/>
        </w:rPr>
        <w:t>, – вспоминал Г. Газданов (</w:t>
      </w:r>
      <w:r w:rsidR="006E6B4B" w:rsidRPr="006E6B4B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6E6B4B">
        <w:rPr>
          <w:rFonts w:ascii="Times New Roman" w:hAnsi="Times New Roman" w:cs="Times New Roman"/>
          <w:sz w:val="28"/>
          <w:szCs w:val="28"/>
          <w:lang w:val="be-BY"/>
        </w:rPr>
        <w:t>О Поплавском</w:t>
      </w:r>
      <w:r w:rsidR="006E6B4B" w:rsidRPr="006E6B4B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6E6B4B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6E6B4B" w:rsidRPr="006E6B4B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6D1ADF" w:rsidRPr="006D1AD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294791" w:rsidRPr="00294791" w:rsidRDefault="006D1ADF" w:rsidP="002947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</w:t>
      </w:r>
      <w:r w:rsidRPr="006D1ADF">
        <w:rPr>
          <w:rFonts w:ascii="Times New Roman" w:hAnsi="Times New Roman" w:cs="Times New Roman"/>
          <w:sz w:val="28"/>
          <w:szCs w:val="28"/>
          <w:lang w:val="be-BY"/>
        </w:rPr>
        <w:t>оэтическую генеалогию Поп</w:t>
      </w:r>
      <w:r>
        <w:rPr>
          <w:rFonts w:ascii="Times New Roman" w:hAnsi="Times New Roman" w:cs="Times New Roman"/>
          <w:sz w:val="28"/>
          <w:szCs w:val="28"/>
          <w:lang w:val="be-BY"/>
        </w:rPr>
        <w:t>лавского связывают с французскими поэтами Рембо, Бодлером, Гийомом Аполлинером.</w:t>
      </w:r>
      <w:r w:rsidRPr="006D1ADF">
        <w:rPr>
          <w:rFonts w:ascii="Times New Roman" w:hAnsi="Times New Roman" w:cs="Times New Roman"/>
          <w:sz w:val="28"/>
          <w:szCs w:val="28"/>
          <w:lang w:val="be-BY"/>
        </w:rPr>
        <w:t xml:space="preserve"> «Если вспомнить о тех влияниях французской литературы, которые должна была испытывать русская молодёжь, жившая и учившаяся во Франции, то у Поплавского можно проследить воздействие Артура Рембо и Гийома Аполлинера»</w:t>
      </w:r>
      <w:r>
        <w:rPr>
          <w:rFonts w:ascii="Times New Roman" w:hAnsi="Times New Roman" w:cs="Times New Roman"/>
          <w:sz w:val="28"/>
          <w:szCs w:val="28"/>
          <w:lang w:val="be-BY"/>
        </w:rPr>
        <w:t>, – писал</w:t>
      </w:r>
      <w:r w:rsidRPr="006D1ADF"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Ю. Терапиано. </w:t>
      </w:r>
      <w:r w:rsidRPr="006D1ADF">
        <w:rPr>
          <w:rFonts w:ascii="Times New Roman" w:hAnsi="Times New Roman" w:cs="Times New Roman"/>
          <w:sz w:val="28"/>
          <w:szCs w:val="28"/>
          <w:lang w:val="be-BY"/>
        </w:rPr>
        <w:t xml:space="preserve">В. Варшавский в своей книге «Незамеченное поколение» утверждал: «Влияние французской поэзии на Поплавского несомненно. В нём чувствовалась прямо 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какая-то родственная близость к </w:t>
      </w:r>
      <w:r w:rsidRPr="006D1ADF">
        <w:rPr>
          <w:rFonts w:ascii="Times New Roman" w:hAnsi="Times New Roman" w:cs="Times New Roman"/>
          <w:sz w:val="28"/>
          <w:szCs w:val="28"/>
          <w:lang w:val="be-BY"/>
        </w:rPr>
        <w:t xml:space="preserve">парижским </w:t>
      </w:r>
      <w:r>
        <w:rPr>
          <w:rFonts w:ascii="Times New Roman" w:hAnsi="Times New Roman" w:cs="Times New Roman"/>
          <w:sz w:val="28"/>
          <w:szCs w:val="28"/>
          <w:lang w:val="be-BY"/>
        </w:rPr>
        <w:t>“проклятым поэтам“».</w:t>
      </w:r>
      <w:r w:rsidR="001D0A7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94791" w:rsidRPr="00294791">
        <w:rPr>
          <w:rFonts w:ascii="Times New Roman" w:hAnsi="Times New Roman" w:cs="Times New Roman"/>
          <w:sz w:val="28"/>
          <w:szCs w:val="28"/>
          <w:lang w:val="be-BY"/>
        </w:rPr>
        <w:t>«Французская поэзия (Верлен, Рембо, Лотреамон, Бодлер, Аполлинер, Малларме и др.) в эстетическом сознании Поплавского присутствует как ориентация на близкий ему тип художественной личности и как предмет рефлексии в аспекте природы творчества и законов поэтической формы. С другой стороны, можно говорить о конкретных именах и образах Поплавского, вступающих в диалог с отдельными поэтическими темами французских поэтов, в числе которых Артуру Рембо принадлежит, пожалуй, глав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ное место. Присутствие судьбы и </w:t>
      </w:r>
      <w:r w:rsidR="00294791" w:rsidRPr="00294791">
        <w:rPr>
          <w:rFonts w:ascii="Times New Roman" w:hAnsi="Times New Roman" w:cs="Times New Roman"/>
          <w:sz w:val="28"/>
          <w:szCs w:val="28"/>
          <w:lang w:val="be-BY"/>
        </w:rPr>
        <w:t>поэзии А. Рембо в эстетическом сознании Б. Поплавского обнаруживает себя и как жизнетворческий ориентир, и как источник поэтической саморефлексии»</w:t>
      </w:r>
      <w:r w:rsidR="00294791">
        <w:rPr>
          <w:rFonts w:ascii="Times New Roman" w:hAnsi="Times New Roman" w:cs="Times New Roman"/>
          <w:sz w:val="28"/>
          <w:szCs w:val="28"/>
          <w:lang w:val="be-BY"/>
        </w:rPr>
        <w:t xml:space="preserve">, – утверждает исследователь </w:t>
      </w:r>
      <w:r w:rsidR="00294791" w:rsidRPr="00294791">
        <w:rPr>
          <w:rFonts w:ascii="Times New Roman" w:hAnsi="Times New Roman" w:cs="Times New Roman"/>
          <w:sz w:val="28"/>
          <w:szCs w:val="28"/>
          <w:lang w:val="be-BY"/>
        </w:rPr>
        <w:t>Р. Компарелли</w:t>
      </w:r>
      <w:r w:rsidR="00294791">
        <w:rPr>
          <w:rFonts w:ascii="Times New Roman" w:hAnsi="Times New Roman" w:cs="Times New Roman"/>
          <w:sz w:val="28"/>
          <w:szCs w:val="28"/>
          <w:lang w:val="be-BY"/>
        </w:rPr>
        <w:t xml:space="preserve"> в своей статье </w:t>
      </w:r>
      <w:r w:rsidR="00294791" w:rsidRPr="00294791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294791">
        <w:rPr>
          <w:rFonts w:ascii="Times New Roman" w:hAnsi="Times New Roman" w:cs="Times New Roman"/>
          <w:sz w:val="28"/>
          <w:szCs w:val="28"/>
          <w:lang w:val="be-BY"/>
        </w:rPr>
        <w:t>Б. Поплавский и А. Рембо: проблема поэтического диалога</w:t>
      </w:r>
      <w:r w:rsidR="00294791" w:rsidRPr="00294791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294791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294791" w:rsidRPr="00294791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</w:p>
    <w:p w:rsidR="004E2771" w:rsidRDefault="007A1B6B" w:rsidP="00F059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Живя в Париже,</w:t>
      </w:r>
      <w:r w:rsidR="00CE1573">
        <w:rPr>
          <w:rFonts w:ascii="Times New Roman" w:hAnsi="Times New Roman" w:cs="Times New Roman"/>
          <w:sz w:val="28"/>
          <w:szCs w:val="28"/>
          <w:lang w:val="be-BY"/>
        </w:rPr>
        <w:t xml:space="preserve"> Поплав</w:t>
      </w:r>
      <w:r w:rsidR="00A62F54">
        <w:rPr>
          <w:rFonts w:ascii="Times New Roman" w:hAnsi="Times New Roman" w:cs="Times New Roman"/>
          <w:sz w:val="28"/>
          <w:szCs w:val="28"/>
          <w:lang w:val="be-BY"/>
        </w:rPr>
        <w:t xml:space="preserve">ский быстро 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оказался в среде Монпарнаса, по </w:t>
      </w:r>
      <w:r w:rsidR="00A62F54">
        <w:rPr>
          <w:rFonts w:ascii="Times New Roman" w:hAnsi="Times New Roman" w:cs="Times New Roman"/>
          <w:sz w:val="28"/>
          <w:szCs w:val="28"/>
          <w:lang w:val="be-BY"/>
        </w:rPr>
        <w:t xml:space="preserve">словам В. Ходасевича, </w:t>
      </w:r>
      <w:r w:rsidR="00A62F54" w:rsidRPr="00A62F54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A62F54">
        <w:rPr>
          <w:rFonts w:ascii="Times New Roman" w:hAnsi="Times New Roman" w:cs="Times New Roman"/>
          <w:sz w:val="28"/>
          <w:szCs w:val="28"/>
          <w:lang w:val="be-BY"/>
        </w:rPr>
        <w:t>международного прибежища неудачников, лентяев и упадочников всякого рода, пола и возраста</w:t>
      </w:r>
      <w:r w:rsidR="00A62F54" w:rsidRPr="00A62F54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543AA5" w:rsidRPr="00543AA5">
        <w:t xml:space="preserve"> </w:t>
      </w:r>
      <w:r w:rsidR="00543AA5">
        <w:t>(</w:t>
      </w:r>
      <w:r w:rsidR="00543AA5" w:rsidRPr="00543AA5">
        <w:rPr>
          <w:rFonts w:ascii="Times New Roman" w:hAnsi="Times New Roman" w:cs="Times New Roman"/>
          <w:sz w:val="28"/>
          <w:szCs w:val="28"/>
          <w:lang w:val="be-BY"/>
        </w:rPr>
        <w:t>Жалость и «жалость»</w:t>
      </w:r>
      <w:r w:rsidR="00543AA5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2F54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A62F54" w:rsidRPr="00A62F54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A62F54">
        <w:rPr>
          <w:rFonts w:ascii="Times New Roman" w:hAnsi="Times New Roman" w:cs="Times New Roman"/>
          <w:sz w:val="28"/>
          <w:szCs w:val="28"/>
          <w:lang w:val="be-BY"/>
        </w:rPr>
        <w:t>Здесь, по сути, и начинается трагедия Поплавского, если не брать в расчет его тяжелое детство и сложные отношения с родственниками</w:t>
      </w:r>
      <w:r w:rsidR="00A62F54" w:rsidRPr="00A62F54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, –  замечает С. </w:t>
      </w:r>
      <w:r w:rsidR="00A62F54">
        <w:rPr>
          <w:rFonts w:ascii="Times New Roman" w:hAnsi="Times New Roman" w:cs="Times New Roman"/>
          <w:sz w:val="28"/>
          <w:szCs w:val="28"/>
          <w:lang w:val="be-BY"/>
        </w:rPr>
        <w:t>В. Баранов.</w:t>
      </w:r>
      <w:r w:rsidR="00CE157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4E2771">
        <w:rPr>
          <w:rFonts w:ascii="Times New Roman" w:hAnsi="Times New Roman" w:cs="Times New Roman"/>
          <w:sz w:val="28"/>
          <w:szCs w:val="28"/>
          <w:lang w:val="be-BY"/>
        </w:rPr>
        <w:t xml:space="preserve">Г. Газданов писал: </w:t>
      </w:r>
      <w:r w:rsidR="004E2771" w:rsidRPr="004E2771">
        <w:rPr>
          <w:rFonts w:ascii="Times New Roman" w:hAnsi="Times New Roman" w:cs="Times New Roman"/>
          <w:sz w:val="28"/>
          <w:szCs w:val="28"/>
          <w:lang w:val="be-BY"/>
        </w:rPr>
        <w:t>«То, что Поплавского всегда тянуло в «эту среду», мы все давно знали. Зачем ему были нужны эти люди, проводившие голодные ночи в кафе, не представлявшие, казалось бы, никакого интереса, эти псевдоинтеллектуальные нищие, не менее жалкие, чем парижские бродяги, ночующ</w:t>
      </w:r>
      <w:r w:rsidR="004E2771">
        <w:rPr>
          <w:rFonts w:ascii="Times New Roman" w:hAnsi="Times New Roman" w:cs="Times New Roman"/>
          <w:sz w:val="28"/>
          <w:szCs w:val="28"/>
          <w:lang w:val="be-BY"/>
        </w:rPr>
        <w:t>ие под мостами? И все же Поплав</w:t>
      </w:r>
      <w:r w:rsidR="004E2771" w:rsidRPr="004E2771">
        <w:rPr>
          <w:rFonts w:ascii="Times New Roman" w:hAnsi="Times New Roman" w:cs="Times New Roman"/>
          <w:sz w:val="28"/>
          <w:szCs w:val="28"/>
          <w:lang w:val="be-BY"/>
        </w:rPr>
        <w:t>ский неизменно возвращался туда. Менялись его спутники, проходило время, а он все путешествовал там же. Он любил, чтобы его слушали, хотя не мог не знать, что его Монпарнасу были недоступны его рассуждения с цитатам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и из </w:t>
      </w:r>
      <w:r w:rsidR="004E2771" w:rsidRPr="004E2771">
        <w:rPr>
          <w:rFonts w:ascii="Times New Roman" w:hAnsi="Times New Roman" w:cs="Times New Roman"/>
          <w:sz w:val="28"/>
          <w:szCs w:val="28"/>
          <w:lang w:val="be-BY"/>
        </w:rPr>
        <w:t>Валери, Жида, Бергсона и что его стихи были так же недоступны, как его рассуждения. И единственное, что могло сближать Попла</w:t>
      </w:r>
      <w:r w:rsidR="004E2771">
        <w:rPr>
          <w:rFonts w:ascii="Times New Roman" w:hAnsi="Times New Roman" w:cs="Times New Roman"/>
          <w:sz w:val="28"/>
          <w:szCs w:val="28"/>
          <w:lang w:val="be-BY"/>
        </w:rPr>
        <w:t>вского с этими убогими людьми, –</w:t>
      </w:r>
      <w:r w:rsidR="004E2771" w:rsidRPr="004E2771">
        <w:rPr>
          <w:rFonts w:ascii="Times New Roman" w:hAnsi="Times New Roman" w:cs="Times New Roman"/>
          <w:sz w:val="28"/>
          <w:szCs w:val="28"/>
          <w:lang w:val="be-BY"/>
        </w:rPr>
        <w:t xml:space="preserve"> это то, что и он, и они не врастали в жизнь; не знали ни крепкой любви, ни неразрываемой независимости некоторых человеческих отношений, ни того, как следовало бы жить и к че</w:t>
      </w:r>
      <w:r w:rsidR="004E2771">
        <w:rPr>
          <w:rFonts w:ascii="Times New Roman" w:hAnsi="Times New Roman" w:cs="Times New Roman"/>
          <w:sz w:val="28"/>
          <w:szCs w:val="28"/>
          <w:lang w:val="be-BY"/>
        </w:rPr>
        <w:t xml:space="preserve">му следовало бы </w:t>
      </w:r>
      <w:r w:rsidR="004E2771">
        <w:rPr>
          <w:rFonts w:ascii="Times New Roman" w:hAnsi="Times New Roman" w:cs="Times New Roman"/>
          <w:sz w:val="28"/>
          <w:szCs w:val="28"/>
          <w:lang w:val="be-BY"/>
        </w:rPr>
        <w:lastRenderedPageBreak/>
        <w:t>стремиться. Но “их”</w:t>
      </w:r>
      <w:r w:rsidR="004E2771" w:rsidRPr="004E2771">
        <w:rPr>
          <w:rFonts w:ascii="Times New Roman" w:hAnsi="Times New Roman" w:cs="Times New Roman"/>
          <w:sz w:val="28"/>
          <w:szCs w:val="28"/>
          <w:lang w:val="be-BY"/>
        </w:rPr>
        <w:t xml:space="preserve"> смерть не была бы </w:t>
      </w:r>
      <w:r w:rsidR="004E2771">
        <w:rPr>
          <w:rFonts w:ascii="Times New Roman" w:hAnsi="Times New Roman" w:cs="Times New Roman"/>
          <w:sz w:val="28"/>
          <w:szCs w:val="28"/>
          <w:lang w:val="be-BY"/>
        </w:rPr>
        <w:t>утратой. Смерть же Поплавского –</w:t>
      </w:r>
      <w:r w:rsidR="004E2771" w:rsidRPr="004E2771">
        <w:rPr>
          <w:rFonts w:ascii="Times New Roman" w:hAnsi="Times New Roman" w:cs="Times New Roman"/>
          <w:sz w:val="28"/>
          <w:szCs w:val="28"/>
          <w:lang w:val="be-BY"/>
        </w:rPr>
        <w:t xml:space="preserve"> это не только то, что он ушел из жизни. Вместе с ним умолкла та последняя волна музыки, которую из всех своих современников слышал только он один. И </w:t>
      </w:r>
      <w:r w:rsidR="004E2771">
        <w:rPr>
          <w:rFonts w:ascii="Times New Roman" w:hAnsi="Times New Roman" w:cs="Times New Roman"/>
          <w:sz w:val="28"/>
          <w:szCs w:val="28"/>
          <w:lang w:val="be-BY"/>
        </w:rPr>
        <w:t>еще: смерть Поплавского связана</w:t>
      </w:r>
      <w:r w:rsidR="00F0595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4E2771" w:rsidRPr="004E2771">
        <w:rPr>
          <w:rFonts w:ascii="Times New Roman" w:hAnsi="Times New Roman" w:cs="Times New Roman"/>
          <w:sz w:val="28"/>
          <w:szCs w:val="28"/>
          <w:lang w:val="be-BY"/>
        </w:rPr>
        <w:t>с неразрешимым вопросом последнего человеческого одиночества на земле. Он дорого заплатил за свою поэзию».</w:t>
      </w:r>
      <w:r w:rsidR="004E277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FF4AFB" w:rsidRDefault="00CE1573" w:rsidP="004E277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В. С. Варшавский</w:t>
      </w:r>
      <w:r w:rsidR="009E4F56">
        <w:rPr>
          <w:rFonts w:ascii="Times New Roman" w:hAnsi="Times New Roman" w:cs="Times New Roman"/>
          <w:sz w:val="28"/>
          <w:szCs w:val="28"/>
          <w:lang w:val="be-BY"/>
        </w:rPr>
        <w:t xml:space="preserve"> (1906 –</w:t>
      </w:r>
      <w:r w:rsidR="00F0595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E4F56">
        <w:rPr>
          <w:rFonts w:ascii="Times New Roman" w:hAnsi="Times New Roman" w:cs="Times New Roman"/>
          <w:sz w:val="28"/>
          <w:szCs w:val="28"/>
          <w:lang w:val="be-BY"/>
        </w:rPr>
        <w:t>1978)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в романе </w:t>
      </w:r>
      <w:r w:rsidR="009E4F56" w:rsidRPr="009E4F56">
        <w:rPr>
          <w:rFonts w:ascii="Times New Roman" w:hAnsi="Times New Roman" w:cs="Times New Roman"/>
          <w:sz w:val="28"/>
          <w:szCs w:val="28"/>
          <w:lang w:val="be-BY"/>
        </w:rPr>
        <w:t>«</w:t>
      </w:r>
      <w:r>
        <w:rPr>
          <w:rFonts w:ascii="Times New Roman" w:hAnsi="Times New Roman" w:cs="Times New Roman"/>
          <w:sz w:val="28"/>
          <w:szCs w:val="28"/>
          <w:lang w:val="be-BY"/>
        </w:rPr>
        <w:t>Ожидание</w:t>
      </w:r>
      <w:r w:rsidR="009E4F56" w:rsidRPr="009E4F56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6B6513">
        <w:rPr>
          <w:rFonts w:ascii="Times New Roman" w:hAnsi="Times New Roman" w:cs="Times New Roman"/>
          <w:sz w:val="28"/>
          <w:szCs w:val="28"/>
          <w:lang w:val="be-BY"/>
        </w:rPr>
        <w:t xml:space="preserve"> так охарактеризовал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героя, прототипом которого был Поплавский: </w:t>
      </w:r>
      <w:r w:rsidR="009E3292" w:rsidRPr="009E3292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Он нигде не </w:t>
      </w:r>
      <w:r>
        <w:rPr>
          <w:rFonts w:ascii="Times New Roman" w:hAnsi="Times New Roman" w:cs="Times New Roman"/>
          <w:sz w:val="28"/>
          <w:szCs w:val="28"/>
          <w:lang w:val="be-BY"/>
        </w:rPr>
        <w:t>работал и был еще беднее меня, и болен той же болезнью. Те же чувства его мучили: комплекс эмигрантской отверженности, унижение, бедность, ужас перед миром, неудовлетворенная жажада любви, беспричинное невыносимое беспокойство, беспричиное отчаяние, безумное ожидание “встречи с Богом”, но только он переживал все это с удесятеренной силой. Это делало его неспособным жить, несмотря на страстую жажду жизни</w:t>
      </w:r>
      <w:r w:rsidR="009E3292" w:rsidRPr="009E3292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FF4AF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F94974" w:rsidRPr="002F4396" w:rsidRDefault="00FF4AFB" w:rsidP="002F43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При жизни Поплавского был опубликован только его поэтический сборник </w:t>
      </w:r>
      <w:r w:rsidRPr="00FF4AFB">
        <w:rPr>
          <w:rFonts w:ascii="Times New Roman" w:hAnsi="Times New Roman" w:cs="Times New Roman"/>
          <w:sz w:val="28"/>
          <w:szCs w:val="28"/>
          <w:lang w:val="be-BY"/>
        </w:rPr>
        <w:t>«</w:t>
      </w:r>
      <w:r>
        <w:rPr>
          <w:rFonts w:ascii="Times New Roman" w:hAnsi="Times New Roman" w:cs="Times New Roman"/>
          <w:sz w:val="28"/>
          <w:szCs w:val="28"/>
          <w:lang w:val="be-BY"/>
        </w:rPr>
        <w:t>Флаги</w:t>
      </w:r>
      <w:r w:rsidRPr="00FF4AFB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в 1931 году. Остальные сборники стихов вышли уже после смерти автора (</w:t>
      </w:r>
      <w:r w:rsidR="007F41A8" w:rsidRPr="007F41A8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7F41A8">
        <w:rPr>
          <w:rFonts w:ascii="Times New Roman" w:hAnsi="Times New Roman" w:cs="Times New Roman"/>
          <w:sz w:val="28"/>
          <w:szCs w:val="28"/>
          <w:lang w:val="be-BY"/>
        </w:rPr>
        <w:t>Снежный час: стихи 1931 – 1935</w:t>
      </w:r>
      <w:r w:rsidR="007F41A8" w:rsidRPr="007F41A8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7F41A8">
        <w:rPr>
          <w:rFonts w:ascii="Times New Roman" w:hAnsi="Times New Roman" w:cs="Times New Roman"/>
          <w:sz w:val="28"/>
          <w:szCs w:val="28"/>
          <w:lang w:val="be-BY"/>
        </w:rPr>
        <w:t xml:space="preserve"> (1936), </w:t>
      </w:r>
      <w:r w:rsidR="007F41A8" w:rsidRPr="007F41A8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7F41A8">
        <w:rPr>
          <w:rFonts w:ascii="Times New Roman" w:hAnsi="Times New Roman" w:cs="Times New Roman"/>
          <w:sz w:val="28"/>
          <w:szCs w:val="28"/>
          <w:lang w:val="be-BY"/>
        </w:rPr>
        <w:t>В венке из воска</w:t>
      </w:r>
      <w:r w:rsidR="007F41A8" w:rsidRPr="007F41A8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7F41A8">
        <w:rPr>
          <w:rFonts w:ascii="Times New Roman" w:hAnsi="Times New Roman" w:cs="Times New Roman"/>
          <w:sz w:val="28"/>
          <w:szCs w:val="28"/>
          <w:lang w:val="be-BY"/>
        </w:rPr>
        <w:t xml:space="preserve"> (1938), </w:t>
      </w:r>
      <w:r w:rsidR="007F41A8" w:rsidRPr="007F41A8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7F41A8">
        <w:rPr>
          <w:rFonts w:ascii="Times New Roman" w:hAnsi="Times New Roman" w:cs="Times New Roman"/>
          <w:sz w:val="28"/>
          <w:szCs w:val="28"/>
          <w:lang w:val="be-BY"/>
        </w:rPr>
        <w:t>Дирижабль неизвестного направления</w:t>
      </w:r>
      <w:r w:rsidR="007F41A8" w:rsidRPr="007F41A8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7F41A8">
        <w:rPr>
          <w:rFonts w:ascii="Times New Roman" w:hAnsi="Times New Roman" w:cs="Times New Roman"/>
          <w:sz w:val="28"/>
          <w:szCs w:val="28"/>
          <w:lang w:val="be-BY"/>
        </w:rPr>
        <w:t xml:space="preserve"> (1965), </w:t>
      </w:r>
      <w:r w:rsidR="007F41A8" w:rsidRPr="007F41A8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7F41A8">
        <w:rPr>
          <w:rFonts w:ascii="Times New Roman" w:hAnsi="Times New Roman" w:cs="Times New Roman"/>
          <w:sz w:val="28"/>
          <w:szCs w:val="28"/>
          <w:lang w:val="be-BY"/>
        </w:rPr>
        <w:t>Автоматические стихи</w:t>
      </w:r>
      <w:r w:rsidR="007F41A8" w:rsidRPr="007F41A8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7F41A8">
        <w:rPr>
          <w:rFonts w:ascii="Times New Roman" w:hAnsi="Times New Roman" w:cs="Times New Roman"/>
          <w:sz w:val="28"/>
          <w:szCs w:val="28"/>
          <w:lang w:val="be-BY"/>
        </w:rPr>
        <w:t xml:space="preserve">. В книге </w:t>
      </w:r>
      <w:r w:rsidR="007F41A8" w:rsidRPr="007F41A8">
        <w:rPr>
          <w:rFonts w:ascii="Times New Roman" w:hAnsi="Times New Roman" w:cs="Times New Roman"/>
          <w:sz w:val="28"/>
          <w:szCs w:val="28"/>
          <w:lang w:val="be-BY"/>
        </w:rPr>
        <w:t>«Флаги»</w:t>
      </w:r>
      <w:r w:rsidR="008E2817">
        <w:rPr>
          <w:rFonts w:ascii="Times New Roman" w:hAnsi="Times New Roman" w:cs="Times New Roman"/>
          <w:sz w:val="28"/>
          <w:szCs w:val="28"/>
          <w:lang w:val="be-BY"/>
        </w:rPr>
        <w:t xml:space="preserve"> собраны стихи 1</w:t>
      </w:r>
      <w:r w:rsidR="007F41A8">
        <w:rPr>
          <w:rFonts w:ascii="Times New Roman" w:hAnsi="Times New Roman" w:cs="Times New Roman"/>
          <w:sz w:val="28"/>
          <w:szCs w:val="28"/>
          <w:lang w:val="be-BY"/>
        </w:rPr>
        <w:t xml:space="preserve">923 – 1930х гг. </w:t>
      </w:r>
      <w:r w:rsidR="008E2817">
        <w:rPr>
          <w:rFonts w:ascii="Times New Roman" w:hAnsi="Times New Roman" w:cs="Times New Roman"/>
          <w:sz w:val="28"/>
          <w:szCs w:val="28"/>
          <w:lang w:val="be-BY"/>
        </w:rPr>
        <w:t>Художественные образы, созданные  Б. Поплавским, мистические, загадочно инфернальные</w:t>
      </w:r>
      <w:r w:rsidR="005264A4">
        <w:rPr>
          <w:rFonts w:ascii="Times New Roman" w:hAnsi="Times New Roman" w:cs="Times New Roman"/>
          <w:sz w:val="28"/>
          <w:szCs w:val="28"/>
          <w:lang w:val="be-BY"/>
        </w:rPr>
        <w:t>, сюрреалистические,</w:t>
      </w:r>
      <w:r w:rsidR="00D53522">
        <w:rPr>
          <w:rFonts w:ascii="Times New Roman" w:hAnsi="Times New Roman" w:cs="Times New Roman"/>
          <w:sz w:val="28"/>
          <w:szCs w:val="28"/>
          <w:lang w:val="be-BY"/>
        </w:rPr>
        <w:t xml:space="preserve"> фантасмагорические,</w:t>
      </w:r>
      <w:r w:rsidR="005264A4">
        <w:rPr>
          <w:rFonts w:ascii="Times New Roman" w:hAnsi="Times New Roman" w:cs="Times New Roman"/>
          <w:sz w:val="28"/>
          <w:szCs w:val="28"/>
          <w:lang w:val="be-BY"/>
        </w:rPr>
        <w:t xml:space="preserve"> которые не поддаются рациональному толкованию</w:t>
      </w:r>
      <w:r w:rsidR="00D53522">
        <w:rPr>
          <w:rFonts w:ascii="Times New Roman" w:hAnsi="Times New Roman" w:cs="Times New Roman"/>
          <w:sz w:val="28"/>
          <w:szCs w:val="28"/>
          <w:lang w:val="be-BY"/>
        </w:rPr>
        <w:t>, расшифровке</w:t>
      </w:r>
      <w:r w:rsidR="008E2817">
        <w:rPr>
          <w:rFonts w:ascii="Times New Roman" w:hAnsi="Times New Roman" w:cs="Times New Roman"/>
          <w:sz w:val="28"/>
          <w:szCs w:val="28"/>
          <w:lang w:val="be-BY"/>
        </w:rPr>
        <w:t xml:space="preserve">. Поэт, отвечая в 1931 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г. на </w:t>
      </w:r>
      <w:r w:rsidR="008E2817">
        <w:rPr>
          <w:rFonts w:ascii="Times New Roman" w:hAnsi="Times New Roman" w:cs="Times New Roman"/>
          <w:sz w:val="28"/>
          <w:szCs w:val="28"/>
          <w:lang w:val="be-BY"/>
        </w:rPr>
        <w:t xml:space="preserve">вопросы о своем творчестве в журнале </w:t>
      </w:r>
      <w:r w:rsidR="008E2817" w:rsidRPr="008E2817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8E2817">
        <w:rPr>
          <w:rFonts w:ascii="Times New Roman" w:hAnsi="Times New Roman" w:cs="Times New Roman"/>
          <w:sz w:val="28"/>
          <w:szCs w:val="28"/>
          <w:lang w:val="be-BY"/>
        </w:rPr>
        <w:t>Числа</w:t>
      </w:r>
      <w:r w:rsidR="008E2817" w:rsidRPr="008E2817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8E2817">
        <w:rPr>
          <w:rFonts w:ascii="Times New Roman" w:hAnsi="Times New Roman" w:cs="Times New Roman"/>
          <w:sz w:val="28"/>
          <w:szCs w:val="28"/>
          <w:lang w:val="be-BY"/>
        </w:rPr>
        <w:t xml:space="preserve">, писал, что творчество для него – возможность </w:t>
      </w:r>
      <w:r w:rsidR="008E2817" w:rsidRPr="008E2817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8E2817">
        <w:rPr>
          <w:rFonts w:ascii="Times New Roman" w:hAnsi="Times New Roman" w:cs="Times New Roman"/>
          <w:sz w:val="28"/>
          <w:szCs w:val="28"/>
          <w:lang w:val="be-BY"/>
        </w:rPr>
        <w:t>предаться во власть стихии мистических аналогий</w:t>
      </w:r>
      <w:r w:rsidR="008E2817" w:rsidRPr="008E2817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8E2817">
        <w:rPr>
          <w:rFonts w:ascii="Times New Roman" w:hAnsi="Times New Roman" w:cs="Times New Roman"/>
          <w:sz w:val="28"/>
          <w:szCs w:val="28"/>
          <w:lang w:val="be-BY"/>
        </w:rPr>
        <w:t>, создавать некие</w:t>
      </w:r>
      <w:r w:rsidR="008E2817" w:rsidRPr="008E2817">
        <w:rPr>
          <w:rFonts w:ascii="Times New Roman" w:hAnsi="Times New Roman" w:cs="Times New Roman"/>
          <w:sz w:val="28"/>
          <w:szCs w:val="28"/>
          <w:lang w:val="be-BY"/>
        </w:rPr>
        <w:t xml:space="preserve"> «</w:t>
      </w:r>
      <w:r w:rsidR="008E2817">
        <w:rPr>
          <w:rFonts w:ascii="Times New Roman" w:hAnsi="Times New Roman" w:cs="Times New Roman"/>
          <w:sz w:val="28"/>
          <w:szCs w:val="28"/>
          <w:lang w:val="be-BY"/>
        </w:rPr>
        <w:t>загадочные картины</w:t>
      </w:r>
      <w:r w:rsidR="008E2817" w:rsidRPr="008E2817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8E2817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D53522">
        <w:rPr>
          <w:rFonts w:ascii="Times New Roman" w:hAnsi="Times New Roman" w:cs="Times New Roman"/>
          <w:sz w:val="28"/>
          <w:szCs w:val="28"/>
          <w:lang w:val="be-BY"/>
        </w:rPr>
        <w:t xml:space="preserve"> Многие стихи содержат образы ала, дьявола: </w:t>
      </w:r>
      <w:r w:rsidR="00D53522" w:rsidRPr="00D53522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D53522">
        <w:rPr>
          <w:rFonts w:ascii="Times New Roman" w:hAnsi="Times New Roman" w:cs="Times New Roman"/>
          <w:sz w:val="28"/>
          <w:szCs w:val="28"/>
          <w:lang w:val="be-BY"/>
        </w:rPr>
        <w:t>Ангелы ада</w:t>
      </w:r>
      <w:r w:rsidR="00D53522" w:rsidRPr="00D53522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D53522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D53522" w:rsidRPr="00D53522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D53522">
        <w:rPr>
          <w:rFonts w:ascii="Times New Roman" w:hAnsi="Times New Roman" w:cs="Times New Roman"/>
          <w:sz w:val="28"/>
          <w:szCs w:val="28"/>
          <w:lang w:val="be-BY"/>
        </w:rPr>
        <w:t>Весна в аду</w:t>
      </w:r>
      <w:r w:rsidR="00D53522" w:rsidRPr="00D53522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D53522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D53522" w:rsidRPr="00D53522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D53522">
        <w:rPr>
          <w:rFonts w:ascii="Times New Roman" w:hAnsi="Times New Roman" w:cs="Times New Roman"/>
          <w:sz w:val="28"/>
          <w:szCs w:val="28"/>
          <w:lang w:val="be-BY"/>
        </w:rPr>
        <w:t>Звездный ад</w:t>
      </w:r>
      <w:r w:rsidR="00D53522" w:rsidRPr="00D53522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D53522">
        <w:rPr>
          <w:rFonts w:ascii="Times New Roman" w:hAnsi="Times New Roman" w:cs="Times New Roman"/>
          <w:sz w:val="28"/>
          <w:szCs w:val="28"/>
          <w:lang w:val="be-BY"/>
        </w:rPr>
        <w:t>,</w:t>
      </w:r>
      <w:r w:rsidR="00D53522" w:rsidRPr="00D5352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53522">
        <w:rPr>
          <w:rFonts w:ascii="Times New Roman" w:hAnsi="Times New Roman" w:cs="Times New Roman"/>
          <w:sz w:val="28"/>
          <w:szCs w:val="28"/>
          <w:lang w:val="en-US"/>
        </w:rPr>
        <w:t>Diabolique</w:t>
      </w:r>
      <w:proofErr w:type="spellEnd"/>
      <w:r w:rsidR="00D53522" w:rsidRPr="00D53522">
        <w:rPr>
          <w:rFonts w:ascii="Times New Roman" w:hAnsi="Times New Roman" w:cs="Times New Roman"/>
          <w:sz w:val="28"/>
          <w:szCs w:val="28"/>
        </w:rPr>
        <w:t>»</w:t>
      </w:r>
      <w:r w:rsidR="00A4170C">
        <w:rPr>
          <w:rFonts w:ascii="Times New Roman" w:hAnsi="Times New Roman" w:cs="Times New Roman"/>
          <w:sz w:val="28"/>
          <w:szCs w:val="28"/>
        </w:rPr>
        <w:t xml:space="preserve"> и др. В </w:t>
      </w:r>
      <w:r w:rsidR="00D53522">
        <w:rPr>
          <w:rFonts w:ascii="Times New Roman" w:hAnsi="Times New Roman" w:cs="Times New Roman"/>
          <w:sz w:val="28"/>
          <w:szCs w:val="28"/>
        </w:rPr>
        <w:t>стихотворении</w:t>
      </w:r>
      <w:r w:rsidR="00D53522">
        <w:rPr>
          <w:rFonts w:ascii="Times New Roman" w:hAnsi="Times New Roman" w:cs="Times New Roman"/>
          <w:sz w:val="28"/>
          <w:szCs w:val="28"/>
          <w:lang w:val="be-BY"/>
        </w:rPr>
        <w:t xml:space="preserve"> «Ангелы ада» мир предстает </w:t>
      </w:r>
      <w:proofErr w:type="gramStart"/>
      <w:r w:rsidR="00D53522">
        <w:rPr>
          <w:rFonts w:ascii="Times New Roman" w:hAnsi="Times New Roman" w:cs="Times New Roman"/>
          <w:sz w:val="28"/>
          <w:szCs w:val="28"/>
          <w:lang w:val="be-BY"/>
        </w:rPr>
        <w:t>то</w:t>
      </w:r>
      <w:proofErr w:type="gramEnd"/>
      <w:r w:rsidR="00D53522">
        <w:rPr>
          <w:rFonts w:ascii="Times New Roman" w:hAnsi="Times New Roman" w:cs="Times New Roman"/>
          <w:sz w:val="28"/>
          <w:szCs w:val="28"/>
          <w:lang w:val="be-BY"/>
        </w:rPr>
        <w:t xml:space="preserve"> как колода карт, разыгрваемых нечистой силой, в стихотворении </w:t>
      </w:r>
      <w:r w:rsidR="00D53522" w:rsidRPr="00D53522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D53522">
        <w:rPr>
          <w:rFonts w:ascii="Times New Roman" w:hAnsi="Times New Roman" w:cs="Times New Roman"/>
          <w:sz w:val="28"/>
          <w:szCs w:val="28"/>
          <w:lang w:val="be-BY"/>
        </w:rPr>
        <w:t>Борьба со сном</w:t>
      </w:r>
      <w:r w:rsidR="00D53522" w:rsidRPr="00D53522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D53522">
        <w:rPr>
          <w:rFonts w:ascii="Times New Roman" w:hAnsi="Times New Roman" w:cs="Times New Roman"/>
          <w:sz w:val="28"/>
          <w:szCs w:val="28"/>
          <w:lang w:val="be-BY"/>
        </w:rPr>
        <w:t xml:space="preserve"> – как нотная бумага, где люди – </w:t>
      </w:r>
      <w:r w:rsidR="00D53522" w:rsidRPr="00D53522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D53522">
        <w:rPr>
          <w:rFonts w:ascii="Times New Roman" w:hAnsi="Times New Roman" w:cs="Times New Roman"/>
          <w:sz w:val="28"/>
          <w:szCs w:val="28"/>
          <w:lang w:val="be-BY"/>
        </w:rPr>
        <w:t>знаки регистра</w:t>
      </w:r>
      <w:r w:rsidR="00D53522" w:rsidRPr="00D53522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D53522">
        <w:rPr>
          <w:rFonts w:ascii="Times New Roman" w:hAnsi="Times New Roman" w:cs="Times New Roman"/>
          <w:sz w:val="28"/>
          <w:szCs w:val="28"/>
          <w:lang w:val="be-BY"/>
        </w:rPr>
        <w:t xml:space="preserve">. По воспоминаниям друзей поэта, на переплетах его тетрадей, на корешках книг повторялись написанные им слова: </w:t>
      </w:r>
      <w:r w:rsidR="00D53522" w:rsidRPr="00D53522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D53522">
        <w:rPr>
          <w:rFonts w:ascii="Times New Roman" w:hAnsi="Times New Roman" w:cs="Times New Roman"/>
          <w:sz w:val="28"/>
          <w:szCs w:val="28"/>
          <w:lang w:val="be-BY"/>
        </w:rPr>
        <w:t>Жизнь ужасна</w:t>
      </w:r>
      <w:r w:rsidR="00D53522" w:rsidRPr="00D53522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D53522">
        <w:rPr>
          <w:rFonts w:ascii="Times New Roman" w:hAnsi="Times New Roman" w:cs="Times New Roman"/>
          <w:sz w:val="28"/>
          <w:szCs w:val="28"/>
          <w:lang w:val="be-BY"/>
        </w:rPr>
        <w:t xml:space="preserve">. В ряде стихов фигурируют образы мертвецов, печального дирижабля, </w:t>
      </w:r>
      <w:r w:rsidR="00D53522" w:rsidRPr="00D53522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D53522">
        <w:rPr>
          <w:rFonts w:ascii="Times New Roman" w:hAnsi="Times New Roman" w:cs="Times New Roman"/>
          <w:sz w:val="28"/>
          <w:szCs w:val="28"/>
          <w:lang w:val="be-BY"/>
        </w:rPr>
        <w:t>Орфея в аду</w:t>
      </w:r>
      <w:r w:rsidR="00D53522" w:rsidRPr="00D53522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D53522">
        <w:rPr>
          <w:rFonts w:ascii="Times New Roman" w:hAnsi="Times New Roman" w:cs="Times New Roman"/>
          <w:sz w:val="28"/>
          <w:szCs w:val="28"/>
          <w:lang w:val="be-BY"/>
        </w:rPr>
        <w:t xml:space="preserve"> (граммофона).</w:t>
      </w:r>
      <w:r w:rsidR="00954300">
        <w:rPr>
          <w:rFonts w:ascii="Times New Roman" w:hAnsi="Times New Roman" w:cs="Times New Roman"/>
          <w:sz w:val="28"/>
          <w:szCs w:val="28"/>
          <w:lang w:val="be-BY"/>
        </w:rPr>
        <w:t xml:space="preserve"> Флаги ассоциируются у Поплавского с саваном. В. В. Агеносов замечает: </w:t>
      </w:r>
      <w:r w:rsidR="00954300" w:rsidRPr="00954300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954300">
        <w:rPr>
          <w:rFonts w:ascii="Times New Roman" w:hAnsi="Times New Roman" w:cs="Times New Roman"/>
          <w:sz w:val="28"/>
          <w:szCs w:val="28"/>
          <w:lang w:val="be-BY"/>
        </w:rPr>
        <w:t xml:space="preserve">В одном из первых стихотворений сб. 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954300">
        <w:rPr>
          <w:rFonts w:ascii="Times New Roman" w:hAnsi="Times New Roman" w:cs="Times New Roman"/>
          <w:sz w:val="28"/>
          <w:szCs w:val="28"/>
          <w:lang w:val="be-BY"/>
        </w:rPr>
        <w:t>Флаги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954300">
        <w:rPr>
          <w:rFonts w:ascii="Times New Roman" w:hAnsi="Times New Roman" w:cs="Times New Roman"/>
          <w:sz w:val="28"/>
          <w:szCs w:val="28"/>
          <w:lang w:val="be-BY"/>
        </w:rPr>
        <w:t xml:space="preserve"> о лирическом герое говорится, что он шел и смеялся, как осужденные смеются с палачами. Уже здесь чувствуется характерное для экзистнциальных настроений поэта состязание со смертью, проходящее через все его творчество</w:t>
      </w:r>
      <w:r w:rsidR="00954300" w:rsidRPr="00954300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954300">
        <w:rPr>
          <w:rFonts w:ascii="Times New Roman" w:hAnsi="Times New Roman" w:cs="Times New Roman"/>
          <w:sz w:val="28"/>
          <w:szCs w:val="28"/>
          <w:lang w:val="be-BY"/>
        </w:rPr>
        <w:t>. Тема см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ерти – одна из главных в </w:t>
      </w:r>
      <w:r w:rsidR="00954300">
        <w:rPr>
          <w:rFonts w:ascii="Times New Roman" w:hAnsi="Times New Roman" w:cs="Times New Roman"/>
          <w:sz w:val="28"/>
          <w:szCs w:val="28"/>
          <w:lang w:val="be-BY"/>
        </w:rPr>
        <w:t xml:space="preserve">цикле мистических стихотворений сборника </w:t>
      </w:r>
      <w:r w:rsidR="00954300" w:rsidRPr="00954300">
        <w:rPr>
          <w:rFonts w:ascii="Times New Roman" w:hAnsi="Times New Roman" w:cs="Times New Roman"/>
          <w:sz w:val="28"/>
          <w:szCs w:val="28"/>
          <w:lang w:val="be-BY"/>
        </w:rPr>
        <w:t>«Флаги»</w:t>
      </w:r>
      <w:r w:rsidR="00CE1573">
        <w:rPr>
          <w:rFonts w:ascii="Times New Roman" w:hAnsi="Times New Roman" w:cs="Times New Roman"/>
          <w:sz w:val="28"/>
          <w:szCs w:val="28"/>
          <w:lang w:val="be-BY"/>
        </w:rPr>
        <w:t xml:space="preserve">: </w:t>
      </w:r>
      <w:r w:rsidR="00CE1573" w:rsidRPr="00CE1573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CE1573">
        <w:rPr>
          <w:rFonts w:ascii="Times New Roman" w:hAnsi="Times New Roman" w:cs="Times New Roman"/>
          <w:sz w:val="28"/>
          <w:szCs w:val="28"/>
          <w:lang w:val="be-BY"/>
        </w:rPr>
        <w:t>Роза смерти</w:t>
      </w:r>
      <w:r w:rsidR="00CE1573" w:rsidRPr="00CE1573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CE1573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CE1573" w:rsidRPr="00CE1573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CE1573">
        <w:rPr>
          <w:rFonts w:ascii="Times New Roman" w:hAnsi="Times New Roman" w:cs="Times New Roman"/>
          <w:sz w:val="28"/>
          <w:szCs w:val="28"/>
          <w:lang w:val="be-BY"/>
        </w:rPr>
        <w:t>Смерть детей</w:t>
      </w:r>
      <w:r w:rsidR="00CE1573" w:rsidRPr="00CE1573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CE1573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CE1573" w:rsidRPr="00CE1573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CE1573">
        <w:rPr>
          <w:rFonts w:ascii="Times New Roman" w:hAnsi="Times New Roman" w:cs="Times New Roman"/>
          <w:sz w:val="28"/>
          <w:szCs w:val="28"/>
          <w:lang w:val="be-BY"/>
        </w:rPr>
        <w:t>Розы Грааля</w:t>
      </w:r>
      <w:r w:rsidR="00CE1573" w:rsidRPr="00CE1573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CE1573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CE1573" w:rsidRPr="00CE1573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CE1573">
        <w:rPr>
          <w:rFonts w:ascii="Times New Roman" w:hAnsi="Times New Roman" w:cs="Times New Roman"/>
          <w:sz w:val="28"/>
          <w:szCs w:val="28"/>
          <w:lang w:val="be-BY"/>
        </w:rPr>
        <w:t>Успение</w:t>
      </w:r>
      <w:r w:rsidR="00CE1573" w:rsidRPr="00CE1573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CE1573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CE1573" w:rsidRPr="00CE1573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CE1573">
        <w:rPr>
          <w:rFonts w:ascii="Times New Roman" w:hAnsi="Times New Roman" w:cs="Times New Roman"/>
          <w:sz w:val="28"/>
          <w:szCs w:val="28"/>
          <w:lang w:val="be-BY"/>
        </w:rPr>
        <w:t>Мальчик и ангел</w:t>
      </w:r>
      <w:r w:rsidR="00CE1573" w:rsidRPr="00CE1573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CE1573">
        <w:rPr>
          <w:rFonts w:ascii="Times New Roman" w:hAnsi="Times New Roman" w:cs="Times New Roman"/>
          <w:sz w:val="28"/>
          <w:szCs w:val="28"/>
          <w:lang w:val="be-BY"/>
        </w:rPr>
        <w:t xml:space="preserve"> и др.</w:t>
      </w:r>
      <w:r w:rsidR="008E281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A4170C">
        <w:rPr>
          <w:rFonts w:ascii="Times New Roman" w:hAnsi="Times New Roman" w:cs="Times New Roman"/>
          <w:sz w:val="28"/>
          <w:szCs w:val="28"/>
          <w:lang w:val="be-BY"/>
        </w:rPr>
        <w:t>В </w:t>
      </w:r>
      <w:r w:rsidR="00CE1573">
        <w:rPr>
          <w:rFonts w:ascii="Times New Roman" w:hAnsi="Times New Roman" w:cs="Times New Roman"/>
          <w:sz w:val="28"/>
          <w:szCs w:val="28"/>
          <w:lang w:val="be-BY"/>
        </w:rPr>
        <w:t xml:space="preserve">стихотворении </w:t>
      </w:r>
      <w:r w:rsidR="00CE1573" w:rsidRPr="00CE1573">
        <w:rPr>
          <w:rFonts w:ascii="Times New Roman" w:hAnsi="Times New Roman" w:cs="Times New Roman"/>
          <w:sz w:val="28"/>
          <w:szCs w:val="28"/>
          <w:lang w:val="be-BY"/>
        </w:rPr>
        <w:t>«Успение»,</w:t>
      </w:r>
      <w:r w:rsidR="001D0A73">
        <w:rPr>
          <w:rFonts w:ascii="Times New Roman" w:hAnsi="Times New Roman" w:cs="Times New Roman"/>
          <w:sz w:val="28"/>
          <w:szCs w:val="28"/>
          <w:lang w:val="be-BY"/>
        </w:rPr>
        <w:t xml:space="preserve"> яблони завидуют свое</w:t>
      </w:r>
      <w:r w:rsidR="00CE1573">
        <w:rPr>
          <w:rFonts w:ascii="Times New Roman" w:hAnsi="Times New Roman" w:cs="Times New Roman"/>
          <w:sz w:val="28"/>
          <w:szCs w:val="28"/>
          <w:lang w:val="be-BY"/>
        </w:rPr>
        <w:t xml:space="preserve">й яблоневой сестре, </w:t>
      </w:r>
      <w:r w:rsidR="00CE1573" w:rsidRPr="00CE1573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CE1573">
        <w:rPr>
          <w:rFonts w:ascii="Times New Roman" w:hAnsi="Times New Roman" w:cs="Times New Roman"/>
          <w:sz w:val="28"/>
          <w:szCs w:val="28"/>
          <w:lang w:val="be-BY"/>
        </w:rPr>
        <w:t>отошедшей в закат средь рассвета</w:t>
      </w:r>
      <w:r w:rsidR="00CE1573" w:rsidRPr="00CE1573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CE1573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CA38F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A257F2">
        <w:rPr>
          <w:rFonts w:ascii="Times New Roman" w:hAnsi="Times New Roman" w:cs="Times New Roman"/>
          <w:sz w:val="28"/>
          <w:szCs w:val="28"/>
          <w:lang w:val="be-BY"/>
        </w:rPr>
        <w:t xml:space="preserve">Особенности мироощущения поэта выражены им с помощью причудливых сравнений, метафор, эпитетов: </w:t>
      </w:r>
      <w:r w:rsidR="00EA483A" w:rsidRPr="00EA483A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EA483A">
        <w:rPr>
          <w:rFonts w:ascii="Times New Roman" w:hAnsi="Times New Roman" w:cs="Times New Roman"/>
          <w:sz w:val="28"/>
          <w:szCs w:val="28"/>
          <w:lang w:val="be-BY"/>
        </w:rPr>
        <w:t>ночь – ледяная рысь</w:t>
      </w:r>
      <w:r w:rsidR="00EA483A" w:rsidRPr="00EA483A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EA483A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EA483A" w:rsidRPr="00EA483A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A257F2">
        <w:rPr>
          <w:rFonts w:ascii="Times New Roman" w:hAnsi="Times New Roman" w:cs="Times New Roman"/>
          <w:sz w:val="28"/>
          <w:szCs w:val="28"/>
          <w:lang w:val="be-BY"/>
        </w:rPr>
        <w:t>зеленый ужас</w:t>
      </w:r>
      <w:r w:rsidR="00EA483A" w:rsidRPr="00EA483A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A257F2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EA483A" w:rsidRPr="00EA483A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A257F2">
        <w:rPr>
          <w:rFonts w:ascii="Times New Roman" w:hAnsi="Times New Roman" w:cs="Times New Roman"/>
          <w:sz w:val="28"/>
          <w:szCs w:val="28"/>
          <w:lang w:val="be-BY"/>
        </w:rPr>
        <w:t>страшный крик фиалок</w:t>
      </w:r>
      <w:r w:rsidR="00EA483A" w:rsidRPr="00EA483A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A257F2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EA483A" w:rsidRPr="00EA483A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A257F2">
        <w:rPr>
          <w:rFonts w:ascii="Times New Roman" w:hAnsi="Times New Roman" w:cs="Times New Roman"/>
          <w:sz w:val="28"/>
          <w:szCs w:val="28"/>
          <w:lang w:val="be-BY"/>
        </w:rPr>
        <w:t>сиреневый голос луны</w:t>
      </w:r>
      <w:r w:rsidR="00EA483A" w:rsidRPr="00EA483A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A257F2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EA483A" w:rsidRPr="00EA483A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EA483A">
        <w:rPr>
          <w:rFonts w:ascii="Times New Roman" w:hAnsi="Times New Roman" w:cs="Times New Roman"/>
          <w:sz w:val="28"/>
          <w:szCs w:val="28"/>
          <w:lang w:val="be-BY"/>
        </w:rPr>
        <w:t>мертвое солнце</w:t>
      </w:r>
      <w:r w:rsidR="00EA483A" w:rsidRPr="00EA483A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EA483A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EA483A" w:rsidRPr="00EA483A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EA483A">
        <w:rPr>
          <w:rFonts w:ascii="Times New Roman" w:hAnsi="Times New Roman" w:cs="Times New Roman"/>
          <w:sz w:val="28"/>
          <w:szCs w:val="28"/>
          <w:lang w:val="be-BY"/>
        </w:rPr>
        <w:t>роза смерти</w:t>
      </w:r>
      <w:r w:rsidR="00EA483A" w:rsidRPr="00EA483A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EA483A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EA483A" w:rsidRPr="00EA483A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EA483A">
        <w:rPr>
          <w:rFonts w:ascii="Times New Roman" w:hAnsi="Times New Roman" w:cs="Times New Roman"/>
          <w:sz w:val="28"/>
          <w:szCs w:val="28"/>
          <w:lang w:val="be-BY"/>
        </w:rPr>
        <w:t>прекрасное зло</w:t>
      </w:r>
      <w:r w:rsidR="00EA483A" w:rsidRPr="00EA483A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EA483A">
        <w:rPr>
          <w:rFonts w:ascii="Times New Roman" w:hAnsi="Times New Roman" w:cs="Times New Roman"/>
          <w:sz w:val="28"/>
          <w:szCs w:val="28"/>
          <w:lang w:val="be-BY"/>
        </w:rPr>
        <w:t xml:space="preserve"> и многих других. </w:t>
      </w:r>
      <w:r w:rsidR="00CA38F7">
        <w:rPr>
          <w:rFonts w:ascii="Times New Roman" w:hAnsi="Times New Roman" w:cs="Times New Roman"/>
          <w:sz w:val="28"/>
          <w:szCs w:val="28"/>
          <w:lang w:val="be-BY"/>
        </w:rPr>
        <w:t xml:space="preserve">Через стихотворения сборника </w:t>
      </w:r>
      <w:r w:rsidR="00CA38F7" w:rsidRPr="00CA38F7">
        <w:rPr>
          <w:rFonts w:ascii="Times New Roman" w:hAnsi="Times New Roman" w:cs="Times New Roman"/>
          <w:sz w:val="28"/>
          <w:szCs w:val="28"/>
          <w:lang w:val="be-BY"/>
        </w:rPr>
        <w:t xml:space="preserve">«Флаги» </w:t>
      </w:r>
      <w:r w:rsidR="00CA38F7">
        <w:rPr>
          <w:rFonts w:ascii="Times New Roman" w:hAnsi="Times New Roman" w:cs="Times New Roman"/>
          <w:sz w:val="28"/>
          <w:szCs w:val="28"/>
          <w:lang w:val="be-BY"/>
        </w:rPr>
        <w:t>и через все творчество Поплавского проходит тема двойника, двоемирия.</w:t>
      </w:r>
    </w:p>
    <w:sectPr w:rsidR="00F94974" w:rsidRPr="002F4396" w:rsidSect="00EE1499">
      <w:footerReference w:type="default" r:id="rId8"/>
      <w:pgSz w:w="11906" w:h="16838"/>
      <w:pgMar w:top="851" w:right="851" w:bottom="851" w:left="1701" w:header="709" w:footer="709" w:gutter="0"/>
      <w:pgNumType w:start="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AE5" w:rsidRDefault="00A70AE5" w:rsidP="00EE1499">
      <w:pPr>
        <w:spacing w:after="0" w:line="240" w:lineRule="auto"/>
      </w:pPr>
      <w:r>
        <w:separator/>
      </w:r>
    </w:p>
  </w:endnote>
  <w:endnote w:type="continuationSeparator" w:id="0">
    <w:p w:rsidR="00A70AE5" w:rsidRDefault="00A70AE5" w:rsidP="00EE1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5743322"/>
      <w:docPartObj>
        <w:docPartGallery w:val="Page Numbers (Bottom of Page)"/>
        <w:docPartUnique/>
      </w:docPartObj>
    </w:sdtPr>
    <w:sdtEndPr/>
    <w:sdtContent>
      <w:p w:rsidR="00EE1499" w:rsidRDefault="00EE1499" w:rsidP="00EE149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9C0">
          <w:rPr>
            <w:noProof/>
          </w:rPr>
          <w:t>73</w:t>
        </w:r>
        <w:r>
          <w:fldChar w:fldCharType="end"/>
        </w:r>
      </w:p>
    </w:sdtContent>
  </w:sdt>
  <w:p w:rsidR="00EE1499" w:rsidRDefault="00EE149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AE5" w:rsidRDefault="00A70AE5" w:rsidP="00EE1499">
      <w:pPr>
        <w:spacing w:after="0" w:line="240" w:lineRule="auto"/>
      </w:pPr>
      <w:r>
        <w:separator/>
      </w:r>
    </w:p>
  </w:footnote>
  <w:footnote w:type="continuationSeparator" w:id="0">
    <w:p w:rsidR="00A70AE5" w:rsidRDefault="00A70AE5" w:rsidP="00EE1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FA5"/>
    <w:rsid w:val="000465EC"/>
    <w:rsid w:val="000739BC"/>
    <w:rsid w:val="0009621C"/>
    <w:rsid w:val="000C0D6A"/>
    <w:rsid w:val="00106FB6"/>
    <w:rsid w:val="001334AB"/>
    <w:rsid w:val="001356A3"/>
    <w:rsid w:val="001632A3"/>
    <w:rsid w:val="00175C28"/>
    <w:rsid w:val="001D0A73"/>
    <w:rsid w:val="001D3A63"/>
    <w:rsid w:val="001E2BC2"/>
    <w:rsid w:val="001E51B5"/>
    <w:rsid w:val="001F47AB"/>
    <w:rsid w:val="00294791"/>
    <w:rsid w:val="0029799D"/>
    <w:rsid w:val="002C1A3F"/>
    <w:rsid w:val="002D7987"/>
    <w:rsid w:val="002F4396"/>
    <w:rsid w:val="00301CF4"/>
    <w:rsid w:val="00320FA5"/>
    <w:rsid w:val="003226FE"/>
    <w:rsid w:val="003370B4"/>
    <w:rsid w:val="00337CE6"/>
    <w:rsid w:val="00367121"/>
    <w:rsid w:val="00376B99"/>
    <w:rsid w:val="00381410"/>
    <w:rsid w:val="00383A45"/>
    <w:rsid w:val="003E41F4"/>
    <w:rsid w:val="003F672D"/>
    <w:rsid w:val="00400F95"/>
    <w:rsid w:val="00403B11"/>
    <w:rsid w:val="00410331"/>
    <w:rsid w:val="00414CD6"/>
    <w:rsid w:val="004202D7"/>
    <w:rsid w:val="00470FD9"/>
    <w:rsid w:val="00472B32"/>
    <w:rsid w:val="00477D79"/>
    <w:rsid w:val="0048206A"/>
    <w:rsid w:val="004830BB"/>
    <w:rsid w:val="004847C1"/>
    <w:rsid w:val="00487FB8"/>
    <w:rsid w:val="004914FF"/>
    <w:rsid w:val="004A06B1"/>
    <w:rsid w:val="004A76D0"/>
    <w:rsid w:val="004C2038"/>
    <w:rsid w:val="004D5FB5"/>
    <w:rsid w:val="004E2771"/>
    <w:rsid w:val="00503C56"/>
    <w:rsid w:val="005257E9"/>
    <w:rsid w:val="005264A4"/>
    <w:rsid w:val="00543AA5"/>
    <w:rsid w:val="005652F6"/>
    <w:rsid w:val="00567360"/>
    <w:rsid w:val="005C5C7B"/>
    <w:rsid w:val="005E6780"/>
    <w:rsid w:val="00615EF8"/>
    <w:rsid w:val="00636143"/>
    <w:rsid w:val="0064273B"/>
    <w:rsid w:val="00681E3F"/>
    <w:rsid w:val="006929D8"/>
    <w:rsid w:val="006B6513"/>
    <w:rsid w:val="006D1ADF"/>
    <w:rsid w:val="006E18E4"/>
    <w:rsid w:val="006E1EA7"/>
    <w:rsid w:val="006E6B4B"/>
    <w:rsid w:val="00704FC7"/>
    <w:rsid w:val="00797FAE"/>
    <w:rsid w:val="007A1B6B"/>
    <w:rsid w:val="007A6E11"/>
    <w:rsid w:val="007B05F6"/>
    <w:rsid w:val="007B14C2"/>
    <w:rsid w:val="007C65B6"/>
    <w:rsid w:val="007C705B"/>
    <w:rsid w:val="007D1E13"/>
    <w:rsid w:val="007F41A8"/>
    <w:rsid w:val="007F6066"/>
    <w:rsid w:val="00811094"/>
    <w:rsid w:val="00857B82"/>
    <w:rsid w:val="008E2817"/>
    <w:rsid w:val="008F6985"/>
    <w:rsid w:val="00942FE2"/>
    <w:rsid w:val="00943B2E"/>
    <w:rsid w:val="00954300"/>
    <w:rsid w:val="009726F4"/>
    <w:rsid w:val="00974872"/>
    <w:rsid w:val="009851A4"/>
    <w:rsid w:val="009A1F9D"/>
    <w:rsid w:val="009E3292"/>
    <w:rsid w:val="009E4F56"/>
    <w:rsid w:val="009F4A42"/>
    <w:rsid w:val="00A10B48"/>
    <w:rsid w:val="00A257F2"/>
    <w:rsid w:val="00A4170C"/>
    <w:rsid w:val="00A536AA"/>
    <w:rsid w:val="00A539DC"/>
    <w:rsid w:val="00A62F54"/>
    <w:rsid w:val="00A70AE5"/>
    <w:rsid w:val="00A7286B"/>
    <w:rsid w:val="00AB7D7C"/>
    <w:rsid w:val="00B04589"/>
    <w:rsid w:val="00B12D09"/>
    <w:rsid w:val="00B204AB"/>
    <w:rsid w:val="00B3327F"/>
    <w:rsid w:val="00B51182"/>
    <w:rsid w:val="00B66940"/>
    <w:rsid w:val="00B70C33"/>
    <w:rsid w:val="00B763FE"/>
    <w:rsid w:val="00B877DF"/>
    <w:rsid w:val="00BA2888"/>
    <w:rsid w:val="00BC2F94"/>
    <w:rsid w:val="00BF4B0D"/>
    <w:rsid w:val="00BF5807"/>
    <w:rsid w:val="00BF755D"/>
    <w:rsid w:val="00C165A5"/>
    <w:rsid w:val="00C73A34"/>
    <w:rsid w:val="00C9449F"/>
    <w:rsid w:val="00CA38F7"/>
    <w:rsid w:val="00CC69C0"/>
    <w:rsid w:val="00CE1573"/>
    <w:rsid w:val="00CE5621"/>
    <w:rsid w:val="00CF161D"/>
    <w:rsid w:val="00D04949"/>
    <w:rsid w:val="00D05B6C"/>
    <w:rsid w:val="00D17442"/>
    <w:rsid w:val="00D53522"/>
    <w:rsid w:val="00D82BD6"/>
    <w:rsid w:val="00D844FF"/>
    <w:rsid w:val="00DD6746"/>
    <w:rsid w:val="00E27471"/>
    <w:rsid w:val="00E33B59"/>
    <w:rsid w:val="00E37820"/>
    <w:rsid w:val="00E766BB"/>
    <w:rsid w:val="00EA3AEE"/>
    <w:rsid w:val="00EA483A"/>
    <w:rsid w:val="00EB0E02"/>
    <w:rsid w:val="00EC0403"/>
    <w:rsid w:val="00ED0499"/>
    <w:rsid w:val="00ED7FD3"/>
    <w:rsid w:val="00EE1499"/>
    <w:rsid w:val="00EF24B9"/>
    <w:rsid w:val="00F03279"/>
    <w:rsid w:val="00F05958"/>
    <w:rsid w:val="00F51978"/>
    <w:rsid w:val="00F94974"/>
    <w:rsid w:val="00FE3DB1"/>
    <w:rsid w:val="00FE766F"/>
    <w:rsid w:val="00FF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0FA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E1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1499"/>
  </w:style>
  <w:style w:type="paragraph" w:styleId="a6">
    <w:name w:val="footer"/>
    <w:basedOn w:val="a"/>
    <w:link w:val="a7"/>
    <w:uiPriority w:val="99"/>
    <w:unhideWhenUsed/>
    <w:rsid w:val="00EE1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14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0FA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E1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1499"/>
  </w:style>
  <w:style w:type="paragraph" w:styleId="a6">
    <w:name w:val="footer"/>
    <w:basedOn w:val="a"/>
    <w:link w:val="a7"/>
    <w:uiPriority w:val="99"/>
    <w:unhideWhenUsed/>
    <w:rsid w:val="00EE1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14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A4E74-56CC-4C16-830F-FF0D7FD81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10</Pages>
  <Words>4390</Words>
  <Characters>25025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115</cp:revision>
  <dcterms:created xsi:type="dcterms:W3CDTF">2019-01-09T13:39:00Z</dcterms:created>
  <dcterms:modified xsi:type="dcterms:W3CDTF">2019-02-13T14:29:00Z</dcterms:modified>
</cp:coreProperties>
</file>